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9B" w:rsidRDefault="004F5F9B" w:rsidP="004F5F9B">
      <w:pPr>
        <w:shd w:val="clear" w:color="auto" w:fill="FFFFFF"/>
        <w:ind w:right="120"/>
        <w:jc w:val="right"/>
        <w:rPr>
          <w:bCs/>
          <w:color w:val="434343"/>
        </w:rPr>
      </w:pPr>
      <w:r>
        <w:rPr>
          <w:bCs/>
          <w:color w:val="434343"/>
        </w:rPr>
        <w:t>ПРОЕКТ</w:t>
      </w:r>
    </w:p>
    <w:p w:rsidR="004F5F9B" w:rsidRDefault="004F5F9B" w:rsidP="00D56AD9">
      <w:pPr>
        <w:shd w:val="clear" w:color="auto" w:fill="FFFFFF"/>
        <w:ind w:right="120"/>
        <w:jc w:val="center"/>
        <w:rPr>
          <w:bCs/>
          <w:color w:val="434343"/>
        </w:rPr>
      </w:pPr>
    </w:p>
    <w:p w:rsidR="00D56AD9" w:rsidRPr="00E631A0" w:rsidRDefault="00F03CF4" w:rsidP="00D56AD9">
      <w:pPr>
        <w:shd w:val="clear" w:color="auto" w:fill="FFFFFF"/>
        <w:ind w:right="120"/>
        <w:jc w:val="center"/>
      </w:pPr>
      <w:r>
        <w:rPr>
          <w:bCs/>
          <w:color w:val="434343"/>
        </w:rPr>
        <w:t>ПРАВИТЕЛЬСТВО</w:t>
      </w:r>
      <w:r w:rsidR="00D56AD9" w:rsidRPr="00E631A0">
        <w:rPr>
          <w:bCs/>
          <w:color w:val="434343"/>
        </w:rPr>
        <w:t xml:space="preserve"> БРЯНСКОЙ ОБЛАСТИ</w:t>
      </w:r>
    </w:p>
    <w:p w:rsidR="00D95799" w:rsidRPr="00D95799" w:rsidRDefault="00D95799" w:rsidP="00D95799">
      <w:pPr>
        <w:shd w:val="clear" w:color="auto" w:fill="FFFFFF"/>
        <w:tabs>
          <w:tab w:val="left" w:pos="9720"/>
        </w:tabs>
        <w:spacing w:before="230"/>
        <w:ind w:right="-104"/>
        <w:jc w:val="center"/>
        <w:rPr>
          <w:bCs/>
          <w:color w:val="434343"/>
          <w:spacing w:val="-2"/>
        </w:rPr>
      </w:pPr>
      <w:r w:rsidRPr="00D95799">
        <w:rPr>
          <w:bCs/>
          <w:color w:val="434343"/>
          <w:spacing w:val="-2"/>
        </w:rPr>
        <w:t xml:space="preserve">РАСПОРЯЖЕНИЕ </w:t>
      </w:r>
    </w:p>
    <w:p w:rsidR="00680973" w:rsidRDefault="00680973">
      <w:pPr>
        <w:rPr>
          <w:b/>
        </w:rPr>
      </w:pPr>
    </w:p>
    <w:p w:rsidR="00680973" w:rsidRDefault="00680973" w:rsidP="00680973">
      <w:pPr>
        <w:ind w:right="3676"/>
        <w:rPr>
          <w:b/>
        </w:rPr>
      </w:pPr>
    </w:p>
    <w:p w:rsidR="00B35C96" w:rsidRPr="006C2BAB" w:rsidRDefault="00B35C96" w:rsidP="00B35C96">
      <w:pPr>
        <w:shd w:val="clear" w:color="auto" w:fill="FFFFFF"/>
        <w:tabs>
          <w:tab w:val="left" w:pos="9720"/>
        </w:tabs>
        <w:spacing w:before="230"/>
        <w:ind w:right="-104"/>
      </w:pPr>
      <w:r w:rsidRPr="006C2BAB">
        <w:rPr>
          <w:bCs/>
          <w:spacing w:val="-3"/>
        </w:rPr>
        <w:t xml:space="preserve">от </w:t>
      </w:r>
      <w:r>
        <w:rPr>
          <w:bCs/>
          <w:spacing w:val="-3"/>
        </w:rPr>
        <w:t>__________</w:t>
      </w:r>
      <w:r w:rsidRPr="006C2BAB">
        <w:rPr>
          <w:bCs/>
          <w:spacing w:val="-3"/>
        </w:rPr>
        <w:t xml:space="preserve"> 20</w:t>
      </w:r>
      <w:r w:rsidR="00E721E8" w:rsidRPr="004463AE">
        <w:rPr>
          <w:bCs/>
          <w:spacing w:val="-3"/>
        </w:rPr>
        <w:t>1</w:t>
      </w:r>
      <w:r w:rsidR="002B3547">
        <w:rPr>
          <w:bCs/>
          <w:spacing w:val="-3"/>
        </w:rPr>
        <w:t xml:space="preserve">6 </w:t>
      </w:r>
      <w:r w:rsidRPr="006C2BAB">
        <w:rPr>
          <w:bCs/>
          <w:spacing w:val="-3"/>
        </w:rPr>
        <w:t xml:space="preserve">г. № </w:t>
      </w:r>
      <w:r>
        <w:rPr>
          <w:bCs/>
          <w:spacing w:val="-3"/>
        </w:rPr>
        <w:t>_____</w:t>
      </w:r>
    </w:p>
    <w:p w:rsidR="00B35C96" w:rsidRPr="008C63DB" w:rsidRDefault="00B35C96" w:rsidP="00B35C96">
      <w:pPr>
        <w:ind w:right="-104"/>
      </w:pPr>
      <w:r w:rsidRPr="008C63DB">
        <w:t xml:space="preserve"> </w:t>
      </w:r>
      <w:r w:rsidR="00E721E8" w:rsidRPr="00D95799">
        <w:t xml:space="preserve">      </w:t>
      </w:r>
      <w:r w:rsidRPr="008C63DB">
        <w:t>г.</w:t>
      </w:r>
      <w:r>
        <w:t xml:space="preserve"> </w:t>
      </w:r>
      <w:r w:rsidRPr="008C63DB">
        <w:t xml:space="preserve">Брянск     </w:t>
      </w:r>
    </w:p>
    <w:p w:rsidR="00D56AD9" w:rsidRDefault="00D56AD9" w:rsidP="00680973">
      <w:pPr>
        <w:ind w:right="3676"/>
        <w:rPr>
          <w:b/>
        </w:rPr>
      </w:pPr>
    </w:p>
    <w:p w:rsidR="00A05494" w:rsidRPr="00680973" w:rsidRDefault="00B35C96" w:rsidP="00680973">
      <w:pPr>
        <w:ind w:right="3676"/>
      </w:pPr>
      <w:r>
        <w:t>«</w:t>
      </w:r>
      <w:r w:rsidR="00680973" w:rsidRPr="00680973">
        <w:t xml:space="preserve">Об утверждении заявки </w:t>
      </w:r>
      <w:r w:rsidR="00DD32C7">
        <w:t>О</w:t>
      </w:r>
      <w:r w:rsidR="002B3547">
        <w:t>О</w:t>
      </w:r>
      <w:r w:rsidR="00DD32C7">
        <w:t>О «</w:t>
      </w:r>
      <w:r w:rsidR="002B3547">
        <w:t>Аванд Капитал</w:t>
      </w:r>
      <w:r w:rsidR="00C304A9">
        <w:t>»</w:t>
      </w:r>
      <w:r w:rsidR="00680973" w:rsidRPr="00680973">
        <w:t xml:space="preserve"> на </w:t>
      </w:r>
      <w:r w:rsidR="00DD32C7">
        <w:t xml:space="preserve">внесение изменений в приоритетный инвестиционный проект в области освоения лесов </w:t>
      </w:r>
      <w:r w:rsidR="00680973" w:rsidRPr="00680973">
        <w:t>«</w:t>
      </w:r>
      <w:r w:rsidR="002B3547">
        <w:t>Организация высокотехнологичного производства по выпуску продукции лесопереработки в ООО «Аванд Капитал</w:t>
      </w:r>
      <w:r w:rsidR="00A05494">
        <w:t>»</w:t>
      </w:r>
    </w:p>
    <w:p w:rsidR="00680973" w:rsidRDefault="00680973">
      <w:pPr>
        <w:rPr>
          <w:b/>
        </w:rPr>
      </w:pPr>
    </w:p>
    <w:p w:rsidR="00D56AD9" w:rsidRPr="00802111" w:rsidRDefault="00680973" w:rsidP="00FF0E33">
      <w:pPr>
        <w:shd w:val="clear" w:color="auto" w:fill="FFFFFF"/>
        <w:spacing w:before="235"/>
        <w:ind w:right="86" w:firstLine="709"/>
        <w:jc w:val="both"/>
      </w:pPr>
      <w:r w:rsidRPr="00784911">
        <w:t>В соответствии с постановлением Правительства Российской Федерации от 30 июня 2007 г</w:t>
      </w:r>
      <w:r w:rsidR="0048790C">
        <w:t>ода</w:t>
      </w:r>
      <w:r w:rsidRPr="00784911">
        <w:t xml:space="preserve"> № 419 </w:t>
      </w:r>
      <w:r w:rsidR="00616324">
        <w:t>«</w:t>
      </w:r>
      <w:r w:rsidRPr="00784911">
        <w:t>О приоритетных инвестиционных проектах в области освоения лесов</w:t>
      </w:r>
      <w:r w:rsidR="00616324">
        <w:t>»</w:t>
      </w:r>
      <w:r w:rsidR="00433AD3">
        <w:t>,</w:t>
      </w:r>
      <w:r w:rsidR="009872C8">
        <w:t xml:space="preserve"> на </w:t>
      </w:r>
      <w:r w:rsidR="009872C8" w:rsidRPr="00802111">
        <w:t>основании письма</w:t>
      </w:r>
      <w:r w:rsidR="00C304A9" w:rsidRPr="00802111">
        <w:t xml:space="preserve"> </w:t>
      </w:r>
      <w:r w:rsidR="009872C8" w:rsidRPr="00802111">
        <w:t>Федерального</w:t>
      </w:r>
      <w:r w:rsidR="00C304A9" w:rsidRPr="00802111">
        <w:t xml:space="preserve"> агентства лесного хозяйства от </w:t>
      </w:r>
      <w:r w:rsidR="002B3547">
        <w:t>3 марта 2016 года № МК-05-27/2370</w:t>
      </w:r>
      <w:r w:rsidR="00D56AD9" w:rsidRPr="00802111">
        <w:rPr>
          <w:spacing w:val="-1"/>
        </w:rPr>
        <w:t>:</w:t>
      </w:r>
    </w:p>
    <w:p w:rsidR="00784911" w:rsidRPr="00784911" w:rsidRDefault="00B0264B" w:rsidP="00FF0E33">
      <w:pPr>
        <w:ind w:firstLine="709"/>
        <w:jc w:val="both"/>
      </w:pPr>
      <w:r w:rsidRPr="00802111">
        <w:t xml:space="preserve">1. </w:t>
      </w:r>
      <w:r w:rsidR="00784911" w:rsidRPr="00802111">
        <w:t>Признать</w:t>
      </w:r>
      <w:r w:rsidR="004463AE" w:rsidRPr="00802111">
        <w:t xml:space="preserve"> представленную </w:t>
      </w:r>
      <w:r w:rsidR="009872C8" w:rsidRPr="00802111">
        <w:t>О</w:t>
      </w:r>
      <w:r w:rsidR="002B3547">
        <w:t>О</w:t>
      </w:r>
      <w:r w:rsidR="009872C8" w:rsidRPr="00802111">
        <w:t>О «</w:t>
      </w:r>
      <w:r w:rsidR="002B3547">
        <w:t>Аванд Капитал</w:t>
      </w:r>
      <w:r w:rsidR="009872C8" w:rsidRPr="00802111">
        <w:t>»</w:t>
      </w:r>
      <w:r w:rsidR="00784911" w:rsidRPr="00802111">
        <w:t xml:space="preserve"> концепцию</w:t>
      </w:r>
      <w:r w:rsidR="00784911" w:rsidRPr="00784911">
        <w:t xml:space="preserve"> инвестиционного проекта </w:t>
      </w:r>
      <w:r w:rsidR="002B3547" w:rsidRPr="002B3547">
        <w:t>«Организация высокотехнологичного производства по выпуску продукции лесопереработки в ООО «Аванд Капитал»</w:t>
      </w:r>
      <w:r w:rsidR="001B1096">
        <w:t xml:space="preserve"> с внесенными изменениями</w:t>
      </w:r>
      <w:r w:rsidR="00FB0D81">
        <w:t xml:space="preserve"> (далее</w:t>
      </w:r>
      <w:r w:rsidR="00802111">
        <w:t xml:space="preserve"> </w:t>
      </w:r>
      <w:r w:rsidR="00C664F4">
        <w:t>- и</w:t>
      </w:r>
      <w:r w:rsidR="00FB0D81">
        <w:t>нвестиционного проекта)</w:t>
      </w:r>
      <w:r w:rsidR="00784911" w:rsidRPr="00784911">
        <w:t xml:space="preserve"> соответствующ</w:t>
      </w:r>
      <w:r w:rsidR="004463AE">
        <w:t>ей</w:t>
      </w:r>
      <w:r w:rsidR="00784911" w:rsidRPr="00784911">
        <w:t xml:space="preserve"> требованиям</w:t>
      </w:r>
      <w:r w:rsidR="004463AE">
        <w:t xml:space="preserve"> </w:t>
      </w:r>
      <w:r w:rsidR="00784911" w:rsidRPr="00784911">
        <w:t>Положени</w:t>
      </w:r>
      <w:r w:rsidR="004463AE">
        <w:t>я</w:t>
      </w:r>
      <w:r w:rsidR="00784911" w:rsidRPr="00784911">
        <w:t xml:space="preserve"> о подготовке и утверждени</w:t>
      </w:r>
      <w:r w:rsidR="00FF265B">
        <w:t xml:space="preserve">и </w:t>
      </w:r>
      <w:r w:rsidR="00784911" w:rsidRPr="00784911">
        <w:t>перечня приоритетных инвестиционных проектов в области освоения лесов, утвержденн</w:t>
      </w:r>
      <w:r w:rsidR="00621927">
        <w:t>ого</w:t>
      </w:r>
      <w:r w:rsidR="00784911" w:rsidRPr="00784911">
        <w:t xml:space="preserve"> постановлением Пра</w:t>
      </w:r>
      <w:r w:rsidR="00802111">
        <w:t xml:space="preserve">вительства Российской Федерации </w:t>
      </w:r>
      <w:r w:rsidR="00784911" w:rsidRPr="00784911">
        <w:t>от 30 июня 2007 г</w:t>
      </w:r>
      <w:r w:rsidR="0048790C">
        <w:t>ода</w:t>
      </w:r>
      <w:r w:rsidR="00784911" w:rsidRPr="00784911">
        <w:t xml:space="preserve"> № 419</w:t>
      </w:r>
      <w:r w:rsidR="00C9270A">
        <w:t xml:space="preserve"> </w:t>
      </w:r>
      <w:r w:rsidR="003B3F28">
        <w:t>«</w:t>
      </w:r>
      <w:r w:rsidR="00C9270A" w:rsidRPr="00784911">
        <w:t>О приоритетных инвестиционных проектах в области освоения лесов</w:t>
      </w:r>
      <w:r w:rsidR="003B3F28">
        <w:t>»</w:t>
      </w:r>
      <w:r w:rsidR="006D04E7">
        <w:t xml:space="preserve"> и </w:t>
      </w:r>
      <w:r w:rsidR="002A7458">
        <w:t>П</w:t>
      </w:r>
      <w:r w:rsidR="006D04E7">
        <w:t>орядка внесения изменений в приоритетные инвестиционные проекты в области освоения лесов, утвержденного приказом Министерства промышленности и торговли Российской Федерации от 16 декабря 2011 года №1755</w:t>
      </w:r>
      <w:r w:rsidR="00784911" w:rsidRPr="00784911">
        <w:t>.</w:t>
      </w:r>
    </w:p>
    <w:p w:rsidR="00FA07B0" w:rsidRDefault="00B0264B" w:rsidP="00FF0E33">
      <w:pPr>
        <w:ind w:firstLine="709"/>
        <w:jc w:val="both"/>
      </w:pPr>
      <w:r w:rsidRPr="00784911">
        <w:t xml:space="preserve">2. </w:t>
      </w:r>
      <w:r w:rsidR="00FA07B0">
        <w:t>Утвердить</w:t>
      </w:r>
      <w:r w:rsidR="00FF0E33">
        <w:t xml:space="preserve"> прилагаемые</w:t>
      </w:r>
      <w:r w:rsidR="00FA07B0">
        <w:t>:</w:t>
      </w:r>
    </w:p>
    <w:p w:rsidR="009872C8" w:rsidRPr="00495D4F" w:rsidRDefault="007638BB" w:rsidP="00FF0E33">
      <w:pPr>
        <w:ind w:firstLine="709"/>
        <w:jc w:val="both"/>
      </w:pPr>
      <w:r>
        <w:t xml:space="preserve">перечень </w:t>
      </w:r>
      <w:r w:rsidRPr="008C63DB">
        <w:t>лесных участков</w:t>
      </w:r>
      <w:r w:rsidR="001B1096">
        <w:t>,</w:t>
      </w:r>
      <w:r w:rsidR="003E6AFE">
        <w:t xml:space="preserve"> </w:t>
      </w:r>
      <w:r w:rsidR="001B1096">
        <w:t xml:space="preserve">дополнительно </w:t>
      </w:r>
      <w:r w:rsidR="006D04E7">
        <w:t>выделенных для реализации и</w:t>
      </w:r>
      <w:r w:rsidR="00F11F46">
        <w:t>нвестиционного проекта</w:t>
      </w:r>
      <w:r>
        <w:t xml:space="preserve">, предлагаемых к передаче в </w:t>
      </w:r>
      <w:r w:rsidR="00302201" w:rsidRPr="008C63DB">
        <w:t>аренду</w:t>
      </w:r>
      <w:r w:rsidR="009937D7">
        <w:t xml:space="preserve"> </w:t>
      </w:r>
      <w:r w:rsidR="00302201" w:rsidRPr="008C63DB">
        <w:t xml:space="preserve">без проведения </w:t>
      </w:r>
      <w:r w:rsidR="00302201" w:rsidRPr="00495D4F">
        <w:t xml:space="preserve">аукциона </w:t>
      </w:r>
      <w:r w:rsidR="002B3547">
        <w:t>ОО</w:t>
      </w:r>
      <w:r w:rsidR="009872C8" w:rsidRPr="00495D4F">
        <w:t>О «</w:t>
      </w:r>
      <w:r w:rsidR="002B3547">
        <w:t>Аванд Капитал</w:t>
      </w:r>
      <w:r w:rsidR="009872C8" w:rsidRPr="00495D4F">
        <w:t>»</w:t>
      </w:r>
      <w:r w:rsidRPr="00495D4F">
        <w:t xml:space="preserve"> при условии </w:t>
      </w:r>
      <w:r w:rsidR="001B1096">
        <w:t xml:space="preserve">внесения Министерством промышленности и торговли Российской Федерации соответствующих изменений в перечень приоритетных инвестиционных проектов в области освоения лесов в </w:t>
      </w:r>
      <w:r w:rsidR="002B3547">
        <w:t>части инвестиционного проекта ОО</w:t>
      </w:r>
      <w:r w:rsidR="001B1096">
        <w:t>О «</w:t>
      </w:r>
      <w:r w:rsidR="002B3547">
        <w:t>Аванд Капитал</w:t>
      </w:r>
      <w:r w:rsidR="001B1096">
        <w:t xml:space="preserve">» </w:t>
      </w:r>
      <w:r w:rsidR="00F11F46" w:rsidRPr="00495D4F">
        <w:t>(далее –</w:t>
      </w:r>
      <w:r w:rsidR="00C664F4">
        <w:t xml:space="preserve"> п</w:t>
      </w:r>
      <w:r w:rsidR="00F11F46" w:rsidRPr="00495D4F">
        <w:t>еречень</w:t>
      </w:r>
      <w:r w:rsidR="003E6AFE" w:rsidRPr="00495D4F">
        <w:t>)</w:t>
      </w:r>
      <w:r w:rsidR="00FA07B0" w:rsidRPr="00495D4F">
        <w:t>;</w:t>
      </w:r>
    </w:p>
    <w:p w:rsidR="00BE0DFC" w:rsidRPr="00495D4F" w:rsidRDefault="00BE0DFC" w:rsidP="00FF0E33">
      <w:pPr>
        <w:autoSpaceDE w:val="0"/>
        <w:autoSpaceDN w:val="0"/>
        <w:adjustRightInd w:val="0"/>
        <w:ind w:firstLine="709"/>
        <w:jc w:val="both"/>
        <w:outlineLvl w:val="0"/>
      </w:pPr>
      <w:r w:rsidRPr="00495D4F">
        <w:t>график заключения договоров аренды лесных у</w:t>
      </w:r>
      <w:r w:rsidR="00C664F4">
        <w:t>частков, включенных в перечень (далее – г</w:t>
      </w:r>
      <w:r w:rsidRPr="00495D4F">
        <w:t>рафик).</w:t>
      </w:r>
    </w:p>
    <w:p w:rsidR="009E2DCC" w:rsidRDefault="00FA07B0" w:rsidP="0048790C">
      <w:pPr>
        <w:autoSpaceDE w:val="0"/>
        <w:autoSpaceDN w:val="0"/>
        <w:adjustRightInd w:val="0"/>
        <w:ind w:firstLine="709"/>
        <w:jc w:val="both"/>
        <w:outlineLvl w:val="0"/>
      </w:pPr>
      <w:r w:rsidRPr="00495D4F">
        <w:lastRenderedPageBreak/>
        <w:t>3</w:t>
      </w:r>
      <w:r w:rsidR="00872E0B" w:rsidRPr="00495D4F">
        <w:t>. Управлению лесами Брянской</w:t>
      </w:r>
      <w:r w:rsidR="00872E0B">
        <w:t xml:space="preserve"> области</w:t>
      </w:r>
      <w:r w:rsidR="009E2DCC">
        <w:t>:</w:t>
      </w:r>
    </w:p>
    <w:p w:rsidR="00FB0D81" w:rsidRDefault="00FA07B0" w:rsidP="0048790C">
      <w:pPr>
        <w:autoSpaceDE w:val="0"/>
        <w:autoSpaceDN w:val="0"/>
        <w:adjustRightInd w:val="0"/>
        <w:ind w:firstLine="709"/>
        <w:jc w:val="both"/>
        <w:outlineLvl w:val="0"/>
      </w:pPr>
      <w:r>
        <w:t>3</w:t>
      </w:r>
      <w:r w:rsidR="009E2DCC">
        <w:t>.1.</w:t>
      </w:r>
      <w:r w:rsidR="0048790C">
        <w:t xml:space="preserve"> Н</w:t>
      </w:r>
      <w:r w:rsidR="00872E0B">
        <w:t>е передавать лесные участки</w:t>
      </w:r>
      <w:r w:rsidR="009E2DCC">
        <w:t xml:space="preserve">, включенные </w:t>
      </w:r>
      <w:r w:rsidR="00F11F46">
        <w:t xml:space="preserve">в </w:t>
      </w:r>
      <w:r w:rsidR="006D04E7">
        <w:t>п</w:t>
      </w:r>
      <w:r w:rsidR="00F11F46">
        <w:t>еречень</w:t>
      </w:r>
      <w:r w:rsidR="009E2DCC">
        <w:t xml:space="preserve">, </w:t>
      </w:r>
      <w:r w:rsidR="00FB0D81">
        <w:t>в аренду (пользование) с целью заготовки древесины до момента принятия Министерством промышленности и торговли Российской</w:t>
      </w:r>
      <w:r w:rsidR="003E6AFE">
        <w:t xml:space="preserve"> Федерации решения о </w:t>
      </w:r>
      <w:r w:rsidR="001B1096">
        <w:t>внесении соот</w:t>
      </w:r>
      <w:r w:rsidR="003E6AFE">
        <w:t>в</w:t>
      </w:r>
      <w:r w:rsidR="001B1096">
        <w:t>етствующих изменений в перечень</w:t>
      </w:r>
      <w:r w:rsidR="00FB0D81">
        <w:t xml:space="preserve"> приоритетных инвестиционных проектов в области освоения лесов</w:t>
      </w:r>
      <w:r w:rsidR="001B1096">
        <w:t xml:space="preserve"> в </w:t>
      </w:r>
      <w:r w:rsidR="002B3547">
        <w:t>части инвестиционного проекта ОО</w:t>
      </w:r>
      <w:r w:rsidR="001B1096">
        <w:t>О «</w:t>
      </w:r>
      <w:r w:rsidR="002B3547">
        <w:t>Аванд Капитал</w:t>
      </w:r>
      <w:r w:rsidR="001B1096">
        <w:t>»</w:t>
      </w:r>
      <w:r w:rsidR="00FB0D81">
        <w:t>.</w:t>
      </w:r>
    </w:p>
    <w:p w:rsidR="00AA40F8" w:rsidRDefault="00AA40F8" w:rsidP="00AA40F8">
      <w:pPr>
        <w:autoSpaceDE w:val="0"/>
        <w:autoSpaceDN w:val="0"/>
        <w:adjustRightInd w:val="0"/>
        <w:ind w:firstLine="709"/>
        <w:jc w:val="both"/>
        <w:outlineLvl w:val="0"/>
      </w:pPr>
      <w:r>
        <w:t xml:space="preserve">3.2. Внести изменения в Лесной план Брянской области в части уточнения лесосырьевой базы инвестиционного проекта </w:t>
      </w:r>
      <w:r w:rsidRPr="00802111">
        <w:t>О</w:t>
      </w:r>
      <w:r>
        <w:t>О</w:t>
      </w:r>
      <w:r w:rsidRPr="00802111">
        <w:t>О «</w:t>
      </w:r>
      <w:r>
        <w:t>Аванд Капитал</w:t>
      </w:r>
      <w:r w:rsidRPr="00802111">
        <w:t>»</w:t>
      </w:r>
      <w:r>
        <w:t xml:space="preserve">. </w:t>
      </w:r>
    </w:p>
    <w:p w:rsidR="009E2DCC" w:rsidRDefault="00FA07B0" w:rsidP="0048790C">
      <w:pPr>
        <w:autoSpaceDE w:val="0"/>
        <w:autoSpaceDN w:val="0"/>
        <w:adjustRightInd w:val="0"/>
        <w:ind w:firstLine="709"/>
        <w:jc w:val="both"/>
        <w:outlineLvl w:val="0"/>
      </w:pPr>
      <w:r>
        <w:t>3</w:t>
      </w:r>
      <w:r w:rsidR="00AA40F8">
        <w:t>.3</w:t>
      </w:r>
      <w:r w:rsidR="009E2DCC">
        <w:t xml:space="preserve">. </w:t>
      </w:r>
      <w:r w:rsidR="0048790C">
        <w:t>П</w:t>
      </w:r>
      <w:r w:rsidR="009E2DCC">
        <w:t>осле принятия Министерством промышленности и торговли Российской</w:t>
      </w:r>
      <w:r w:rsidR="003E6AFE">
        <w:t xml:space="preserve"> Федерации решения о </w:t>
      </w:r>
      <w:r w:rsidR="001B1096">
        <w:t xml:space="preserve">внесении изменений </w:t>
      </w:r>
      <w:r w:rsidR="009E2DCC">
        <w:t xml:space="preserve">в перечень приоритетных инвестиционных проектов в области освоения лесов </w:t>
      </w:r>
      <w:r w:rsidR="001B1096">
        <w:t>в части инвестиционного проекта О</w:t>
      </w:r>
      <w:r w:rsidR="002B3547">
        <w:t>О</w:t>
      </w:r>
      <w:r w:rsidR="001B1096">
        <w:t>О «</w:t>
      </w:r>
      <w:r w:rsidR="002B3547">
        <w:t>Аванд Кпитал</w:t>
      </w:r>
      <w:r w:rsidR="001B1096">
        <w:t xml:space="preserve">» </w:t>
      </w:r>
      <w:r w:rsidR="009E2DCC">
        <w:t xml:space="preserve">предоставить </w:t>
      </w:r>
      <w:r w:rsidR="002B3547">
        <w:t>ООО «Аванд К</w:t>
      </w:r>
      <w:r w:rsidR="00AA40F8">
        <w:t>а</w:t>
      </w:r>
      <w:r w:rsidR="002B3547">
        <w:t>питал»</w:t>
      </w:r>
      <w:r w:rsidR="009E2DCC">
        <w:t xml:space="preserve"> лесные участки, </w:t>
      </w:r>
      <w:r w:rsidR="00F11F46">
        <w:t xml:space="preserve">включенные в </w:t>
      </w:r>
      <w:r w:rsidR="002B3547">
        <w:t>п</w:t>
      </w:r>
      <w:r w:rsidR="00F11F46">
        <w:t>еречень</w:t>
      </w:r>
      <w:r w:rsidR="00553704">
        <w:t xml:space="preserve">, </w:t>
      </w:r>
      <w:r w:rsidR="006D04E7">
        <w:t xml:space="preserve">в аренду </w:t>
      </w:r>
      <w:r w:rsidR="00553704">
        <w:t xml:space="preserve">без проведения аукциона, в границах, указанных в заявке </w:t>
      </w:r>
      <w:r w:rsidR="002B3547">
        <w:t>ООО «Аванд К</w:t>
      </w:r>
      <w:r w:rsidR="00AA40F8">
        <w:t>а</w:t>
      </w:r>
      <w:r w:rsidR="002B3547">
        <w:t>питал»</w:t>
      </w:r>
      <w:r w:rsidR="0048790C">
        <w:t>,</w:t>
      </w:r>
      <w:r w:rsidR="006D04E7">
        <w:t xml:space="preserve"> в соответствии с г</w:t>
      </w:r>
      <w:r w:rsidR="00AD7242">
        <w:t>рафиком сроком на 49 лет</w:t>
      </w:r>
      <w:r w:rsidR="009E2DCC">
        <w:t>.</w:t>
      </w:r>
    </w:p>
    <w:p w:rsidR="003E6AFE" w:rsidRPr="00495D4F" w:rsidRDefault="00FA07B0" w:rsidP="0048790C">
      <w:pPr>
        <w:autoSpaceDE w:val="0"/>
        <w:autoSpaceDN w:val="0"/>
        <w:adjustRightInd w:val="0"/>
        <w:ind w:firstLine="709"/>
        <w:jc w:val="both"/>
        <w:outlineLvl w:val="0"/>
      </w:pPr>
      <w:r>
        <w:t>3</w:t>
      </w:r>
      <w:r w:rsidR="0048790C">
        <w:t>.</w:t>
      </w:r>
      <w:r w:rsidR="00AA40F8">
        <w:t>4</w:t>
      </w:r>
      <w:r w:rsidR="0048790C">
        <w:t>. П</w:t>
      </w:r>
      <w:r w:rsidR="003E6AFE">
        <w:t xml:space="preserve">ри заключении договоров аренды лесных участков, включенных в </w:t>
      </w:r>
      <w:r w:rsidR="00AA40F8">
        <w:t>п</w:t>
      </w:r>
      <w:r w:rsidR="003E6AFE" w:rsidRPr="00495D4F">
        <w:t>еречень, предусмотреть в них включенные в проекты договоров аренды лесных участков основания для досрочного расторжения указанных договоров по инициативе арендодателя, в т.ч.:</w:t>
      </w:r>
    </w:p>
    <w:p w:rsidR="001A790D" w:rsidRDefault="001A790D" w:rsidP="001A790D">
      <w:pPr>
        <w:autoSpaceDE w:val="0"/>
        <w:autoSpaceDN w:val="0"/>
        <w:adjustRightInd w:val="0"/>
        <w:ind w:firstLine="709"/>
        <w:jc w:val="both"/>
        <w:outlineLvl w:val="0"/>
      </w:pPr>
      <w:r w:rsidRPr="00495D4F">
        <w:t xml:space="preserve">нарушение </w:t>
      </w:r>
      <w:r w:rsidRPr="00802111">
        <w:t>О</w:t>
      </w:r>
      <w:r>
        <w:t>О</w:t>
      </w:r>
      <w:r w:rsidRPr="00802111">
        <w:t>О «</w:t>
      </w:r>
      <w:r>
        <w:t>Аванд Капитал</w:t>
      </w:r>
      <w:r w:rsidRPr="00802111">
        <w:t>»</w:t>
      </w:r>
      <w:r w:rsidRPr="00495D4F">
        <w:t xml:space="preserve"> </w:t>
      </w:r>
      <w:r>
        <w:t>графика</w:t>
      </w:r>
      <w:r w:rsidRPr="00495D4F">
        <w:t xml:space="preserve"> реализации инвестиционного проекта более чем на 1 год</w:t>
      </w:r>
      <w:r w:rsidRPr="00F64497">
        <w:t xml:space="preserve"> </w:t>
      </w:r>
      <w:r>
        <w:t>в соответствии с концепцией и</w:t>
      </w:r>
      <w:r w:rsidRPr="00495D4F">
        <w:t>нвестиционного</w:t>
      </w:r>
      <w:r w:rsidR="00B5132A">
        <w:t xml:space="preserve"> проекта и согласно приложению 1</w:t>
      </w:r>
      <w:r w:rsidRPr="00495D4F">
        <w:t xml:space="preserve"> к настоящему распоряжению;</w:t>
      </w:r>
    </w:p>
    <w:p w:rsidR="001A790D" w:rsidRPr="00495D4F" w:rsidRDefault="001A790D" w:rsidP="001A790D">
      <w:pPr>
        <w:autoSpaceDE w:val="0"/>
        <w:autoSpaceDN w:val="0"/>
        <w:adjustRightInd w:val="0"/>
        <w:ind w:firstLine="709"/>
        <w:jc w:val="both"/>
        <w:outlineLvl w:val="0"/>
      </w:pPr>
      <w:r>
        <w:t xml:space="preserve">невыполнение </w:t>
      </w:r>
      <w:r w:rsidRPr="00802111">
        <w:t>О</w:t>
      </w:r>
      <w:r>
        <w:t>О</w:t>
      </w:r>
      <w:r w:rsidRPr="00802111">
        <w:t>О «</w:t>
      </w:r>
      <w:r>
        <w:t>Аванд Капитал</w:t>
      </w:r>
      <w:r w:rsidRPr="00802111">
        <w:t>»</w:t>
      </w:r>
      <w:r>
        <w:t xml:space="preserve"> обязательств по созданию и (или) модернизации объектов лесоперерабатывающей инфраструктуры;</w:t>
      </w:r>
    </w:p>
    <w:p w:rsidR="001A790D" w:rsidRPr="00495D4F" w:rsidRDefault="001A790D" w:rsidP="001A790D">
      <w:pPr>
        <w:autoSpaceDE w:val="0"/>
        <w:autoSpaceDN w:val="0"/>
        <w:adjustRightInd w:val="0"/>
        <w:ind w:firstLine="709"/>
        <w:jc w:val="both"/>
        <w:outlineLvl w:val="0"/>
      </w:pPr>
      <w:r w:rsidRPr="00495D4F">
        <w:t xml:space="preserve">нарушение предусмотренных </w:t>
      </w:r>
      <w:r>
        <w:t>г</w:t>
      </w:r>
      <w:r w:rsidRPr="00495D4F">
        <w:t xml:space="preserve">рафиком сроков заключения договоров аренды лесных участков, включенных в </w:t>
      </w:r>
      <w:r>
        <w:t>п</w:t>
      </w:r>
      <w:r w:rsidRPr="00495D4F">
        <w:t>еречень;</w:t>
      </w:r>
    </w:p>
    <w:p w:rsidR="001A790D" w:rsidRPr="00495D4F" w:rsidRDefault="001A790D" w:rsidP="001A790D">
      <w:pPr>
        <w:autoSpaceDE w:val="0"/>
        <w:autoSpaceDN w:val="0"/>
        <w:adjustRightInd w:val="0"/>
        <w:ind w:firstLine="709"/>
        <w:jc w:val="both"/>
        <w:outlineLvl w:val="0"/>
      </w:pPr>
      <w:r w:rsidRPr="00495D4F">
        <w:t xml:space="preserve">нарушение более чем на </w:t>
      </w:r>
      <w:r>
        <w:t>3</w:t>
      </w:r>
      <w:r w:rsidRPr="00495D4F">
        <w:t xml:space="preserve"> месяц</w:t>
      </w:r>
      <w:r>
        <w:t>а</w:t>
      </w:r>
      <w:r w:rsidRPr="00495D4F">
        <w:t xml:space="preserve"> срока представления отчета о ходе реализации инвестиционного проекта, предусмотренного пунктом 17 Положения о подготовке и утверждении перечня приоритетных инвестиционных проектов в области освоения лесов, утвержденного постановлением Правительства Российской Федерации от 30 июня 2007 г</w:t>
      </w:r>
      <w:r>
        <w:t>ода</w:t>
      </w:r>
      <w:r w:rsidRPr="00495D4F">
        <w:t xml:space="preserve"> № 419 «О приоритетных инвестиционных проектах в области освоения лесов»;</w:t>
      </w:r>
    </w:p>
    <w:p w:rsidR="001A790D" w:rsidRPr="00495D4F" w:rsidRDefault="001A790D" w:rsidP="001A790D">
      <w:pPr>
        <w:autoSpaceDE w:val="0"/>
        <w:autoSpaceDN w:val="0"/>
        <w:adjustRightInd w:val="0"/>
        <w:ind w:firstLine="709"/>
        <w:jc w:val="both"/>
        <w:outlineLvl w:val="0"/>
      </w:pPr>
      <w:r w:rsidRPr="00495D4F">
        <w:t>отсутствие государственной регистрации договоров аренды лесных уч</w:t>
      </w:r>
      <w:r>
        <w:t>астков, включенных в п</w:t>
      </w:r>
      <w:r w:rsidRPr="00495D4F">
        <w:t>еречень, в течение 90 дней со дня их</w:t>
      </w:r>
      <w:r>
        <w:t xml:space="preserve"> подписания.</w:t>
      </w:r>
    </w:p>
    <w:p w:rsidR="00FC0042" w:rsidRDefault="00AA40F8" w:rsidP="0048790C">
      <w:pPr>
        <w:autoSpaceDE w:val="0"/>
        <w:autoSpaceDN w:val="0"/>
        <w:adjustRightInd w:val="0"/>
        <w:ind w:firstLine="709"/>
        <w:jc w:val="both"/>
        <w:outlineLvl w:val="0"/>
      </w:pPr>
      <w:r>
        <w:t>3.5</w:t>
      </w:r>
      <w:r w:rsidR="0048790C">
        <w:t>. П</w:t>
      </w:r>
      <w:r w:rsidR="00FC0042" w:rsidRPr="00495D4F">
        <w:t xml:space="preserve">одготовить сопроводительные документы и направить настоящее распоряжение и заявку </w:t>
      </w:r>
      <w:r>
        <w:t xml:space="preserve">ООО «Аванд Капитал» </w:t>
      </w:r>
      <w:r w:rsidR="00FC0042" w:rsidRPr="00495D4F">
        <w:t xml:space="preserve"> в Министерство промышленности и торговли Российской Федерации для включения инвестиционного проекта в перечень приоритетных инвестиционных проектов в области освоения</w:t>
      </w:r>
      <w:r w:rsidR="00FC0042" w:rsidRPr="00BB3E43">
        <w:t xml:space="preserve"> лесов</w:t>
      </w:r>
      <w:r w:rsidR="00FC0042">
        <w:t>.</w:t>
      </w:r>
    </w:p>
    <w:p w:rsidR="00BD3351" w:rsidRDefault="0032728A" w:rsidP="00AA40F8">
      <w:pPr>
        <w:autoSpaceDE w:val="0"/>
        <w:autoSpaceDN w:val="0"/>
        <w:adjustRightInd w:val="0"/>
        <w:ind w:firstLine="709"/>
        <w:jc w:val="both"/>
        <w:outlineLvl w:val="1"/>
      </w:pPr>
      <w:r>
        <w:t>4. Установить, что расчё</w:t>
      </w:r>
      <w:r w:rsidR="00AA40F8">
        <w:t>тный годовой ра</w:t>
      </w:r>
      <w:r>
        <w:t>змер арендной платы по договору аренды лесного участка, включенного</w:t>
      </w:r>
      <w:r w:rsidR="00AA40F8">
        <w:t xml:space="preserve"> в перечень, при </w:t>
      </w:r>
      <w:r>
        <w:t>его</w:t>
      </w:r>
      <w:r w:rsidR="00AA40F8">
        <w:t xml:space="preserve"> </w:t>
      </w:r>
      <w:r w:rsidR="00AA40F8">
        <w:lastRenderedPageBreak/>
        <w:t>заключении в соответствии с пунктами 3.2, 3.3, 5.3 настоящего распоряжения со дня заключения договор</w:t>
      </w:r>
      <w:r>
        <w:t>а аренды лесного участка</w:t>
      </w:r>
      <w:r w:rsidR="00AA40F8">
        <w:t xml:space="preserve"> на период, равный сроку окупаемости проекта (7 лет)</w:t>
      </w:r>
      <w:r>
        <w:t>,</w:t>
      </w:r>
      <w:r w:rsidR="00F468E3">
        <w:t xml:space="preserve"> составляет 1 733</w:t>
      </w:r>
      <w:r w:rsidR="00AA40F8">
        <w:t xml:space="preserve"> 000 рублей</w:t>
      </w:r>
      <w:r w:rsidR="00BD3351">
        <w:t>, в т.ч</w:t>
      </w:r>
      <w:r w:rsidR="002A7458">
        <w:t xml:space="preserve"> по лесному участку</w:t>
      </w:r>
      <w:r w:rsidR="00BD3351">
        <w:t>:</w:t>
      </w:r>
    </w:p>
    <w:p w:rsidR="00B5132A" w:rsidRDefault="00BD3351" w:rsidP="00BD3351">
      <w:pPr>
        <w:autoSpaceDE w:val="0"/>
        <w:autoSpaceDN w:val="0"/>
        <w:adjustRightInd w:val="0"/>
        <w:ind w:firstLine="709"/>
        <w:jc w:val="both"/>
        <w:outlineLvl w:val="1"/>
      </w:pPr>
      <w:r w:rsidRPr="001C1519">
        <w:t xml:space="preserve">ГКУ </w:t>
      </w:r>
      <w:r>
        <w:t xml:space="preserve">БО </w:t>
      </w:r>
      <w:r w:rsidRPr="001C1519">
        <w:t>"</w:t>
      </w:r>
      <w:r>
        <w:t>Суземское</w:t>
      </w:r>
      <w:r w:rsidRPr="001C1519">
        <w:t xml:space="preserve"> лесничество",</w:t>
      </w:r>
      <w:r>
        <w:t xml:space="preserve"> Холмечское участковое лесничество (бывшее</w:t>
      </w:r>
      <w:r w:rsidRPr="001C1519">
        <w:t xml:space="preserve"> </w:t>
      </w:r>
      <w:r>
        <w:t>Холмечское лесничество</w:t>
      </w:r>
      <w:r w:rsidRPr="001C1519">
        <w:t>,</w:t>
      </w:r>
      <w:r>
        <w:t xml:space="preserve"> </w:t>
      </w:r>
      <w:r w:rsidRPr="001C1519">
        <w:t xml:space="preserve">кварталы </w:t>
      </w:r>
      <w:r>
        <w:t>№ 6</w:t>
      </w:r>
      <w:r w:rsidRPr="001C1519">
        <w:t>-</w:t>
      </w:r>
      <w:r>
        <w:t>10, 16-22, 29, 47-98), площадь 6361 га –</w:t>
      </w:r>
      <w:r w:rsidRPr="001C1519">
        <w:t xml:space="preserve"> </w:t>
      </w:r>
      <w:r w:rsidR="002A7458">
        <w:t>1</w:t>
      </w:r>
      <w:r w:rsidR="00F468E3">
        <w:t> </w:t>
      </w:r>
      <w:r w:rsidR="002A7458">
        <w:t>733</w:t>
      </w:r>
      <w:r w:rsidR="00F468E3">
        <w:t xml:space="preserve"> </w:t>
      </w:r>
      <w:r w:rsidR="002A7458">
        <w:t>000</w:t>
      </w:r>
      <w:r>
        <w:t xml:space="preserve"> рублей.</w:t>
      </w:r>
      <w:r w:rsidRPr="001C1519">
        <w:t xml:space="preserve">     </w:t>
      </w:r>
    </w:p>
    <w:p w:rsidR="00AA40F8" w:rsidRPr="001C1519" w:rsidRDefault="00B5132A" w:rsidP="00BD3351">
      <w:pPr>
        <w:autoSpaceDE w:val="0"/>
        <w:autoSpaceDN w:val="0"/>
        <w:adjustRightInd w:val="0"/>
        <w:ind w:firstLine="709"/>
        <w:jc w:val="both"/>
        <w:outlineLvl w:val="1"/>
      </w:pPr>
      <w:r>
        <w:t>Размер арендной платы может быть уточнён по результатам проектирования лесного участка при заключении договора аренды.</w:t>
      </w:r>
      <w:r w:rsidR="00BD3351" w:rsidRPr="001C1519">
        <w:t xml:space="preserve">                                                       </w:t>
      </w:r>
      <w:r w:rsidR="00AA40F8" w:rsidRPr="001C1519">
        <w:t xml:space="preserve">                                                            </w:t>
      </w:r>
    </w:p>
    <w:p w:rsidR="00AA40F8" w:rsidRDefault="00AA40F8" w:rsidP="00AA40F8">
      <w:pPr>
        <w:autoSpaceDE w:val="0"/>
        <w:autoSpaceDN w:val="0"/>
        <w:adjustRightInd w:val="0"/>
        <w:ind w:firstLine="709"/>
        <w:jc w:val="both"/>
        <w:outlineLvl w:val="1"/>
      </w:pPr>
      <w:r>
        <w:t>4.1. После окончания срока окупаемости</w:t>
      </w:r>
      <w:r w:rsidRPr="009149E2">
        <w:t xml:space="preserve"> </w:t>
      </w:r>
      <w:r>
        <w:t>инвестиционного проекта размер арендной платы определяется в соответствии с пунктом 5.5. настоящего распоряжения.</w:t>
      </w:r>
    </w:p>
    <w:p w:rsidR="00AA40F8" w:rsidRPr="00DC040E" w:rsidRDefault="00AA40F8" w:rsidP="00AA40F8">
      <w:pPr>
        <w:autoSpaceDE w:val="0"/>
        <w:autoSpaceDN w:val="0"/>
        <w:adjustRightInd w:val="0"/>
        <w:ind w:firstLine="709"/>
        <w:jc w:val="both"/>
        <w:outlineLvl w:val="1"/>
      </w:pPr>
      <w:r>
        <w:t xml:space="preserve">4.2. Размер арендной платы </w:t>
      </w:r>
      <w:r w:rsidRPr="00DC040E">
        <w:t>подлежит изменению:</w:t>
      </w:r>
    </w:p>
    <w:p w:rsidR="00AA40F8" w:rsidRDefault="00AA40F8" w:rsidP="00AA40F8">
      <w:pPr>
        <w:autoSpaceDE w:val="0"/>
        <w:autoSpaceDN w:val="0"/>
        <w:adjustRightInd w:val="0"/>
        <w:ind w:firstLine="709"/>
        <w:jc w:val="both"/>
        <w:outlineLvl w:val="1"/>
      </w:pPr>
      <w:r w:rsidRPr="00DC040E">
        <w:t xml:space="preserve">в случае изменения ставок платы за единицу объема лесных ресурсов, устанавливаемых в соответствии со </w:t>
      </w:r>
      <w:hyperlink r:id="rId6" w:history="1">
        <w:r w:rsidRPr="00DC040E">
          <w:t>статьей 73</w:t>
        </w:r>
      </w:hyperlink>
      <w:r w:rsidRPr="00DC040E">
        <w:t xml:space="preserve"> Лесного</w:t>
      </w:r>
      <w:r>
        <w:t xml:space="preserve"> кодекса Российской Федерации пропорционально их изменению.</w:t>
      </w:r>
    </w:p>
    <w:p w:rsidR="00AA40F8" w:rsidRDefault="00AA40F8" w:rsidP="00AA40F8">
      <w:pPr>
        <w:autoSpaceDE w:val="0"/>
        <w:autoSpaceDN w:val="0"/>
        <w:adjustRightInd w:val="0"/>
        <w:ind w:firstLine="709"/>
        <w:jc w:val="both"/>
        <w:outlineLvl w:val="1"/>
      </w:pPr>
      <w:r>
        <w:t xml:space="preserve">в случае изменения общего допустимого объема использования лесов, количественных и качественных характеристик, при внесении соответствующих изменений в проект освоения лесов в установленном порядке пропорционально изменению соответствующих объемов </w:t>
      </w:r>
      <w:r w:rsidRPr="0042424D">
        <w:t>с соблюдением соотношения по уровням бюджетов</w:t>
      </w:r>
      <w:r>
        <w:t>.</w:t>
      </w:r>
    </w:p>
    <w:p w:rsidR="009629DA" w:rsidRDefault="00D4583D" w:rsidP="00FF0E33">
      <w:pPr>
        <w:pStyle w:val="a4"/>
        <w:ind w:firstLine="709"/>
      </w:pPr>
      <w:r>
        <w:t>5</w:t>
      </w:r>
      <w:r w:rsidR="009629DA">
        <w:t xml:space="preserve">. Установить следующий порядок внесения арендной платы по договорам аренды лесных участков, включенных в </w:t>
      </w:r>
      <w:r w:rsidR="00A951D7">
        <w:t>п</w:t>
      </w:r>
      <w:r w:rsidR="009629DA">
        <w:t>еречень:</w:t>
      </w:r>
    </w:p>
    <w:p w:rsidR="009629DA" w:rsidRPr="00F80213" w:rsidRDefault="00D4583D" w:rsidP="00FF0E33">
      <w:pPr>
        <w:pStyle w:val="a4"/>
        <w:ind w:firstLine="709"/>
      </w:pPr>
      <w:r>
        <w:t>5</w:t>
      </w:r>
      <w:r w:rsidR="009629DA">
        <w:t>.1.</w:t>
      </w:r>
      <w:r w:rsidR="00F468E3">
        <w:rPr>
          <w:lang w:val="ru-RU"/>
        </w:rPr>
        <w:t xml:space="preserve"> </w:t>
      </w:r>
      <w:r w:rsidR="00F468E3" w:rsidRPr="00F468E3">
        <w:t>Срок внесения арендной платы устанавливается не позднее 15-го числа текущего месяца.</w:t>
      </w:r>
      <w:r w:rsidR="00F468E3">
        <w:rPr>
          <w:lang w:val="ru-RU"/>
        </w:rPr>
        <w:t xml:space="preserve"> </w:t>
      </w:r>
      <w:r w:rsidR="00F468E3" w:rsidRPr="00F468E3">
        <w:t>Количество сроков внесения арендной платы должно быть не менее 10</w:t>
      </w:r>
      <w:r w:rsidR="00F468E3">
        <w:rPr>
          <w:lang w:val="ru-RU"/>
        </w:rPr>
        <w:t xml:space="preserve">. </w:t>
      </w:r>
      <w:r w:rsidR="009629DA" w:rsidRPr="00F80213">
        <w:t>Арендатор</w:t>
      </w:r>
      <w:r w:rsidR="009629DA">
        <w:t xml:space="preserve"> (</w:t>
      </w:r>
      <w:r w:rsidR="00A951D7">
        <w:t>ООО «Аванд Капитал»</w:t>
      </w:r>
      <w:r w:rsidR="009629DA">
        <w:t>)</w:t>
      </w:r>
      <w:r w:rsidR="009629DA" w:rsidRPr="00F80213">
        <w:t xml:space="preserve"> </w:t>
      </w:r>
      <w:r w:rsidR="00F468E3" w:rsidRPr="00F80213">
        <w:t xml:space="preserve">в течение десяти </w:t>
      </w:r>
      <w:r w:rsidR="00F468E3">
        <w:rPr>
          <w:lang w:val="ru-RU"/>
        </w:rPr>
        <w:t>дней со дня внесения арендной платы</w:t>
      </w:r>
      <w:r w:rsidR="00F468E3" w:rsidRPr="00F80213">
        <w:t xml:space="preserve"> </w:t>
      </w:r>
      <w:r w:rsidR="009629DA" w:rsidRPr="00F80213">
        <w:t xml:space="preserve">представляет </w:t>
      </w:r>
      <w:r w:rsidR="00F468E3" w:rsidRPr="00F80213">
        <w:t xml:space="preserve">Арендодателю </w:t>
      </w:r>
      <w:r w:rsidR="00F468E3">
        <w:t xml:space="preserve">(управление лесами Брянской области) </w:t>
      </w:r>
      <w:r w:rsidR="009629DA" w:rsidRPr="00F80213">
        <w:t xml:space="preserve">документы, подтверждающие произведенную оплату. </w:t>
      </w:r>
    </w:p>
    <w:p w:rsidR="009629DA" w:rsidRPr="00C04C62" w:rsidRDefault="00D4583D" w:rsidP="00FF0E33">
      <w:pPr>
        <w:pStyle w:val="a4"/>
        <w:ind w:firstLine="709"/>
      </w:pPr>
      <w:r>
        <w:t>5</w:t>
      </w:r>
      <w:r w:rsidR="009629DA">
        <w:t>.2. Начисление</w:t>
      </w:r>
      <w:r w:rsidR="009629DA" w:rsidRPr="00C04C62">
        <w:t xml:space="preserve"> арендной платы производится со дня государственной  регистрации договора аренды лесного участка.</w:t>
      </w:r>
    </w:p>
    <w:p w:rsidR="00225480" w:rsidRPr="009518EF" w:rsidRDefault="00225480" w:rsidP="00225480">
      <w:pPr>
        <w:autoSpaceDE w:val="0"/>
        <w:autoSpaceDN w:val="0"/>
        <w:adjustRightInd w:val="0"/>
        <w:ind w:firstLine="709"/>
        <w:jc w:val="both"/>
        <w:outlineLvl w:val="0"/>
      </w:pPr>
      <w:r>
        <w:t>5.3. При определении платы за аренду лесных участков, выделенных для реализации инвестиционного проекта, включенного в перечень приоритетных инвестиционных проектов в области освоения лесов,</w:t>
      </w:r>
      <w:r w:rsidRPr="00156118">
        <w:t xml:space="preserve"> </w:t>
      </w:r>
      <w:r>
        <w:t xml:space="preserve">применяется коэффициент 0,5 и коэффициент превышения размера арендной платы в субъект Российской Федерации 1,6 к утвержденным ставкам платы за единицу объема лесных ресурсов. Указанные в настоящем пункте коэффициенты применяются </w:t>
      </w:r>
      <w:r w:rsidRPr="00156118">
        <w:t xml:space="preserve">со дня заключения </w:t>
      </w:r>
      <w:r w:rsidRPr="009518EF">
        <w:t xml:space="preserve">договора аренды лесного участка на период, равный сроку окупаемости проекта </w:t>
      </w:r>
      <w:r>
        <w:t>(7</w:t>
      </w:r>
      <w:r w:rsidRPr="009518EF">
        <w:t xml:space="preserve"> </w:t>
      </w:r>
      <w:r>
        <w:t>лет</w:t>
      </w:r>
      <w:r w:rsidRPr="009518EF">
        <w:t>).</w:t>
      </w:r>
    </w:p>
    <w:p w:rsidR="009629DA" w:rsidRDefault="00D4583D" w:rsidP="00FF0E33">
      <w:pPr>
        <w:autoSpaceDE w:val="0"/>
        <w:autoSpaceDN w:val="0"/>
        <w:adjustRightInd w:val="0"/>
        <w:ind w:firstLine="709"/>
        <w:jc w:val="both"/>
        <w:outlineLvl w:val="0"/>
      </w:pPr>
      <w:r>
        <w:t>5.4</w:t>
      </w:r>
      <w:r w:rsidR="009629DA">
        <w:t xml:space="preserve">. </w:t>
      </w:r>
      <w:r>
        <w:t>П</w:t>
      </w:r>
      <w:r w:rsidR="009629DA">
        <w:t>ри</w:t>
      </w:r>
      <w:r w:rsidR="00225480">
        <w:t xml:space="preserve"> исключении и</w:t>
      </w:r>
      <w:r w:rsidR="009629DA">
        <w:t>нвестиционного проекта из перечня приоритетных инвестиционных проектов в</w:t>
      </w:r>
      <w:r>
        <w:t xml:space="preserve"> области освоения лесов арендатор (</w:t>
      </w:r>
      <w:r w:rsidR="00225480">
        <w:t>ООО «Аванд Капитал»)</w:t>
      </w:r>
      <w:r w:rsidR="009629DA">
        <w:t xml:space="preserve"> обязан в полном объеме уплатить арендную плату в соответствии со ставками платы за пользование лесным</w:t>
      </w:r>
      <w:r>
        <w:t>и</w:t>
      </w:r>
      <w:r w:rsidR="009629DA">
        <w:t xml:space="preserve"> </w:t>
      </w:r>
      <w:r>
        <w:t>участками</w:t>
      </w:r>
      <w:r w:rsidR="009629DA">
        <w:t xml:space="preserve"> со дня государственной регистрации договор</w:t>
      </w:r>
      <w:r>
        <w:t>ов аренды лесных участков до их</w:t>
      </w:r>
      <w:r w:rsidR="009629DA">
        <w:t xml:space="preserve"> расторжения без применения понижающего коэффициента 0,5, но с </w:t>
      </w:r>
      <w:r w:rsidR="009629DA">
        <w:lastRenderedPageBreak/>
        <w:t xml:space="preserve">применением сложившегося в </w:t>
      </w:r>
      <w:r w:rsidR="006F5CE6">
        <w:t>Брянской области</w:t>
      </w:r>
      <w:r w:rsidR="009629DA">
        <w:t xml:space="preserve"> коэффициента превышения размера арендной платы.</w:t>
      </w:r>
    </w:p>
    <w:p w:rsidR="009629DA" w:rsidRDefault="00D4583D" w:rsidP="00FF0E33">
      <w:pPr>
        <w:autoSpaceDE w:val="0"/>
        <w:autoSpaceDN w:val="0"/>
        <w:adjustRightInd w:val="0"/>
        <w:ind w:firstLine="709"/>
        <w:jc w:val="both"/>
        <w:outlineLvl w:val="0"/>
      </w:pPr>
      <w:r>
        <w:t xml:space="preserve">5.5. </w:t>
      </w:r>
      <w:r w:rsidR="009629DA">
        <w:t>По окончании срока окупаемости</w:t>
      </w:r>
      <w:r w:rsidR="00225480">
        <w:t xml:space="preserve"> (7 лет)</w:t>
      </w:r>
      <w:r w:rsidR="009629DA">
        <w:t xml:space="preserve"> </w:t>
      </w:r>
      <w:r w:rsidR="00225480">
        <w:t>и</w:t>
      </w:r>
      <w:r w:rsidR="009629DA">
        <w:t>нвестиционного проекта, включенного в перечень приоритетных инвестиционных проектов в области освоения лесов, размер арендной платы за пользование лесным</w:t>
      </w:r>
      <w:r>
        <w:t>и</w:t>
      </w:r>
      <w:r w:rsidR="009629DA">
        <w:t xml:space="preserve"> </w:t>
      </w:r>
      <w:r>
        <w:t>участками</w:t>
      </w:r>
      <w:r w:rsidR="009629DA">
        <w:t xml:space="preserve"> определяется в соответствии со ставками платы без применения понижающего коэффициента 0,5, но с применением сложившегося в </w:t>
      </w:r>
      <w:r>
        <w:t xml:space="preserve">Брянской области </w:t>
      </w:r>
      <w:r w:rsidR="009629DA">
        <w:t xml:space="preserve">коэффициента превышения размера арендной платы, исчисленного на основании отчетности, установленной федеральным органом исполнительной власти в области лесных отношений, на день окончания срока окупаемости проекта путем деления суммарного расчетного размера арендной платы по действующим договорам аренды лесных участков на суммарный размер арендной платы, рассчитанной по ставкам платы без учета действующих в </w:t>
      </w:r>
      <w:r>
        <w:t>Брянской области</w:t>
      </w:r>
      <w:r w:rsidR="009629DA">
        <w:t xml:space="preserve"> инвестиционных проектов.</w:t>
      </w:r>
    </w:p>
    <w:p w:rsidR="00FF0E33" w:rsidRDefault="00FF0E33" w:rsidP="00FF0E33">
      <w:pPr>
        <w:ind w:firstLine="709"/>
        <w:jc w:val="both"/>
      </w:pPr>
      <w:r>
        <w:t xml:space="preserve">6. Утвердить </w:t>
      </w:r>
      <w:r w:rsidRPr="00784911">
        <w:t xml:space="preserve">заявку </w:t>
      </w:r>
      <w:r w:rsidR="00225480">
        <w:t>ООО «Аванд Капитал»</w:t>
      </w:r>
      <w:r w:rsidRPr="00784911">
        <w:t xml:space="preserve"> </w:t>
      </w:r>
      <w:r w:rsidR="00225480">
        <w:t>от 9</w:t>
      </w:r>
      <w:r>
        <w:t xml:space="preserve"> </w:t>
      </w:r>
      <w:r w:rsidR="00225480">
        <w:t>февраля</w:t>
      </w:r>
      <w:r>
        <w:t xml:space="preserve"> 201</w:t>
      </w:r>
      <w:r w:rsidR="00225480">
        <w:t>6</w:t>
      </w:r>
      <w:r>
        <w:t xml:space="preserve"> года №</w:t>
      </w:r>
      <w:r w:rsidR="00225480">
        <w:t xml:space="preserve"> 67</w:t>
      </w:r>
      <w:r>
        <w:t xml:space="preserve"> </w:t>
      </w:r>
      <w:r w:rsidRPr="00784911">
        <w:t xml:space="preserve">на </w:t>
      </w:r>
      <w:r>
        <w:t xml:space="preserve">внесение изменений в приоритетный инвестиционный проект в области освоения лесов </w:t>
      </w:r>
      <w:r w:rsidR="00225480" w:rsidRPr="002B3547">
        <w:t>«Организация высокотехнологичного производства по выпуску продукции лесопереработки в ООО «Аванд Капитал»</w:t>
      </w:r>
      <w:r>
        <w:t>, внесенный в перечень приоритетных инвестиционных проектов в области освоения лесов приказом Министерства промышленности и то</w:t>
      </w:r>
      <w:r w:rsidR="00225480">
        <w:t>рговли Российской Федерации от 11 июля 2013</w:t>
      </w:r>
      <w:r>
        <w:t xml:space="preserve"> года №</w:t>
      </w:r>
      <w:r w:rsidR="00225480">
        <w:t xml:space="preserve"> 1116</w:t>
      </w:r>
      <w:r>
        <w:t>.</w:t>
      </w:r>
    </w:p>
    <w:p w:rsidR="007109D2" w:rsidRDefault="00FF0E33" w:rsidP="00FF0E33">
      <w:pPr>
        <w:autoSpaceDE w:val="0"/>
        <w:autoSpaceDN w:val="0"/>
        <w:adjustRightInd w:val="0"/>
        <w:ind w:firstLine="709"/>
        <w:jc w:val="both"/>
        <w:outlineLvl w:val="0"/>
      </w:pPr>
      <w:r>
        <w:t>7</w:t>
      </w:r>
      <w:r w:rsidR="008C1345">
        <w:t xml:space="preserve">. </w:t>
      </w:r>
      <w:r w:rsidR="00F11F46">
        <w:t xml:space="preserve">Рекомендовать </w:t>
      </w:r>
      <w:r w:rsidR="00225480">
        <w:t>ООО «Аванд Капитал»</w:t>
      </w:r>
      <w:r w:rsidR="007109D2">
        <w:t>:</w:t>
      </w:r>
    </w:p>
    <w:p w:rsidR="007109D2" w:rsidRDefault="007109D2" w:rsidP="007109D2">
      <w:pPr>
        <w:autoSpaceDE w:val="0"/>
        <w:autoSpaceDN w:val="0"/>
        <w:adjustRightInd w:val="0"/>
        <w:ind w:firstLine="709"/>
        <w:jc w:val="both"/>
        <w:outlineLvl w:val="0"/>
      </w:pPr>
      <w:r>
        <w:t xml:space="preserve">после внесения Министерством промышленности и торговли Российской Федерации соответствующих изменений в перечень приоритетных инвестиционных проектов в области освоения лесов в части инвестиционного проекта </w:t>
      </w:r>
      <w:r w:rsidRPr="002B3547">
        <w:t>«Организация высокотехнологичного производства по выпуску продукции лесопереработки в ООО «Аванд Капитал»</w:t>
      </w:r>
      <w:r>
        <w:t xml:space="preserve"> обеспечить проектирование лесного участка, включенного в перечень в соответствии с частью 6 статьи 70.1 Лесного кодекса.</w:t>
      </w:r>
    </w:p>
    <w:p w:rsidR="00F11F46" w:rsidRDefault="00F11F46" w:rsidP="00FF0E33">
      <w:pPr>
        <w:autoSpaceDE w:val="0"/>
        <w:autoSpaceDN w:val="0"/>
        <w:adjustRightInd w:val="0"/>
        <w:ind w:firstLine="709"/>
        <w:jc w:val="both"/>
        <w:outlineLvl w:val="0"/>
      </w:pPr>
      <w:r>
        <w:t xml:space="preserve">обеспечить в течение 2 месяцев после предоставления лесных участков, включенных в </w:t>
      </w:r>
      <w:r w:rsidR="00225480">
        <w:t>п</w:t>
      </w:r>
      <w:r w:rsidR="00FA07B0">
        <w:t>еречень,</w:t>
      </w:r>
      <w:r>
        <w:t xml:space="preserve"> разработку на них проектов освоения лесов</w:t>
      </w:r>
      <w:r w:rsidR="00FA07B0">
        <w:t xml:space="preserve"> с последующим предоставлением их в управление лесами</w:t>
      </w:r>
      <w:r w:rsidR="00225480">
        <w:t xml:space="preserve"> Брянской области</w:t>
      </w:r>
      <w:r w:rsidR="00FA07B0">
        <w:t xml:space="preserve"> для проведения государственной экспертизы.</w:t>
      </w:r>
      <w:r>
        <w:t xml:space="preserve"> </w:t>
      </w:r>
    </w:p>
    <w:p w:rsidR="00AD5ACB" w:rsidRDefault="00FF0E33" w:rsidP="00FF0E33">
      <w:pPr>
        <w:ind w:firstLine="709"/>
        <w:jc w:val="both"/>
      </w:pPr>
      <w:r>
        <w:t>8</w:t>
      </w:r>
      <w:r w:rsidR="00AD5ACB">
        <w:t xml:space="preserve">. </w:t>
      </w:r>
      <w:r w:rsidR="00A97DB6">
        <w:t xml:space="preserve">После внесения </w:t>
      </w:r>
      <w:r>
        <w:t>Министерством</w:t>
      </w:r>
      <w:r w:rsidR="00A97DB6">
        <w:t xml:space="preserve"> промышленности и торговли Российской Федерации </w:t>
      </w:r>
      <w:r>
        <w:t>соответствующих</w:t>
      </w:r>
      <w:r w:rsidR="00A97DB6">
        <w:t xml:space="preserve"> изменений в перечень </w:t>
      </w:r>
      <w:r>
        <w:t>приоритетных</w:t>
      </w:r>
      <w:r w:rsidR="00A97DB6">
        <w:t xml:space="preserve"> инвестиционных проектов в области освоения лесов в части инвестиционного проекта </w:t>
      </w:r>
      <w:r w:rsidR="00225480" w:rsidRPr="002B3547">
        <w:t>«Организация высокотехнологичного производства по выпуску продукции лесопереработки в ООО «Аванд Капитал»</w:t>
      </w:r>
      <w:r w:rsidR="00A97DB6">
        <w:t xml:space="preserve"> </w:t>
      </w:r>
      <w:r w:rsidR="00225480">
        <w:t>ООО «Аванд Капитал»</w:t>
      </w:r>
      <w:r w:rsidR="00AD5ACB">
        <w:t xml:space="preserve"> несет обязательства по созданию объектов лесоперерабатывающей инфраструктуры в соответствии с </w:t>
      </w:r>
      <w:r>
        <w:t xml:space="preserve">концепцией инвестиционного проекта с внесенными изменениями и прилагаемым </w:t>
      </w:r>
      <w:r w:rsidR="00AD5ACB">
        <w:t xml:space="preserve">графиком реализации </w:t>
      </w:r>
      <w:r>
        <w:t>и</w:t>
      </w:r>
      <w:r w:rsidR="00AD5ACB">
        <w:t>нвестиционного проекта.</w:t>
      </w:r>
    </w:p>
    <w:p w:rsidR="00FC0042" w:rsidRDefault="00FF0E33" w:rsidP="00FF0E33">
      <w:pPr>
        <w:ind w:firstLine="709"/>
        <w:jc w:val="both"/>
      </w:pPr>
      <w:r>
        <w:t>9</w:t>
      </w:r>
      <w:r w:rsidR="00FC0042">
        <w:t>. Настоящим распоряжением подтверждается, что:</w:t>
      </w:r>
    </w:p>
    <w:p w:rsidR="00FC0042" w:rsidRDefault="00FC0042" w:rsidP="00FF0E33">
      <w:pPr>
        <w:ind w:firstLine="709"/>
        <w:jc w:val="both"/>
      </w:pPr>
      <w:r>
        <w:lastRenderedPageBreak/>
        <w:t xml:space="preserve">заявка </w:t>
      </w:r>
      <w:r w:rsidR="00225480">
        <w:t>ООО «Аванд Капитал»</w:t>
      </w:r>
      <w:r>
        <w:t xml:space="preserve"> </w:t>
      </w:r>
      <w:r w:rsidR="00225480">
        <w:t>от 9</w:t>
      </w:r>
      <w:r w:rsidR="006F5CE6">
        <w:t xml:space="preserve"> </w:t>
      </w:r>
      <w:r w:rsidR="00225480">
        <w:t>февраля</w:t>
      </w:r>
      <w:r w:rsidR="006F5CE6">
        <w:t xml:space="preserve"> 201</w:t>
      </w:r>
      <w:r w:rsidR="00225480">
        <w:t>6</w:t>
      </w:r>
      <w:r w:rsidR="006F5CE6">
        <w:t xml:space="preserve"> года</w:t>
      </w:r>
      <w:r w:rsidR="00225480">
        <w:t xml:space="preserve"> № 67</w:t>
      </w:r>
      <w:r w:rsidR="006F5CE6">
        <w:t xml:space="preserve"> </w:t>
      </w:r>
      <w:r>
        <w:t xml:space="preserve">на </w:t>
      </w:r>
      <w:r w:rsidR="006F5CE6">
        <w:t>внесение изменений в И</w:t>
      </w:r>
      <w:r w:rsidRPr="008C63DB">
        <w:t>нвестиционн</w:t>
      </w:r>
      <w:r w:rsidR="006F5CE6">
        <w:t>ый</w:t>
      </w:r>
      <w:r w:rsidRPr="008C63DB">
        <w:t xml:space="preserve"> проект</w:t>
      </w:r>
      <w:r>
        <w:t xml:space="preserve"> согласована с Федеральным агентством лесного хозяйства письмом </w:t>
      </w:r>
      <w:r w:rsidR="00225480" w:rsidRPr="00802111">
        <w:t xml:space="preserve">от </w:t>
      </w:r>
      <w:r w:rsidR="00225480">
        <w:t>3 марта 2016 года № МК-05-27/2370</w:t>
      </w:r>
      <w:r>
        <w:t>;</w:t>
      </w:r>
    </w:p>
    <w:p w:rsidR="006F5CE6" w:rsidRDefault="00FC0042" w:rsidP="00FF0E33">
      <w:pPr>
        <w:ind w:firstLine="709"/>
        <w:jc w:val="both"/>
      </w:pPr>
      <w:r>
        <w:t>сведения, указ</w:t>
      </w:r>
      <w:r w:rsidR="002518D3">
        <w:t xml:space="preserve">анные в пунктах 2.2, 2.3, 3.2, </w:t>
      </w:r>
      <w:r w:rsidR="00225480">
        <w:t>5, 7, 8</w:t>
      </w:r>
      <w:r>
        <w:t xml:space="preserve"> согласованы с </w:t>
      </w:r>
      <w:r w:rsidR="00225480">
        <w:t>ООО «Аванд Капитал»</w:t>
      </w:r>
      <w:r>
        <w:t>.</w:t>
      </w:r>
    </w:p>
    <w:p w:rsidR="009F7952" w:rsidRDefault="00FF0E33" w:rsidP="00FF0E33">
      <w:pPr>
        <w:ind w:firstLine="709"/>
        <w:jc w:val="both"/>
      </w:pPr>
      <w:r>
        <w:t>10</w:t>
      </w:r>
      <w:r w:rsidR="009937D7">
        <w:t xml:space="preserve">. </w:t>
      </w:r>
      <w:r w:rsidR="003C286A">
        <w:t xml:space="preserve">Контроль за исполнением </w:t>
      </w:r>
      <w:r w:rsidR="00C9620D">
        <w:t xml:space="preserve">настоящего </w:t>
      </w:r>
      <w:r w:rsidR="003C286A">
        <w:t xml:space="preserve">распоряжения </w:t>
      </w:r>
      <w:r w:rsidR="006E3CAD">
        <w:t xml:space="preserve">возложить на </w:t>
      </w:r>
      <w:r w:rsidR="00225480">
        <w:t>заместителя Г</w:t>
      </w:r>
      <w:r w:rsidR="006F5CE6">
        <w:t xml:space="preserve">убернатора Брянской области </w:t>
      </w:r>
      <w:r w:rsidR="00225480">
        <w:t>А.Г. Резунова</w:t>
      </w:r>
      <w:r w:rsidR="001C5AA3">
        <w:t>.</w:t>
      </w:r>
    </w:p>
    <w:p w:rsidR="003C286A" w:rsidRDefault="003C286A" w:rsidP="0048790C">
      <w:pPr>
        <w:ind w:firstLine="709"/>
        <w:jc w:val="both"/>
      </w:pPr>
    </w:p>
    <w:p w:rsidR="00FB55C6" w:rsidRDefault="00FB55C6" w:rsidP="007C09E6">
      <w:pPr>
        <w:ind w:right="-104"/>
        <w:jc w:val="both"/>
      </w:pPr>
    </w:p>
    <w:p w:rsidR="007C09E6" w:rsidRDefault="00616324" w:rsidP="007C09E6">
      <w:pPr>
        <w:ind w:right="-104"/>
        <w:jc w:val="both"/>
      </w:pPr>
      <w:r>
        <w:t>Г</w:t>
      </w:r>
      <w:r w:rsidR="007C09E6">
        <w:t xml:space="preserve">убернатор                                                                             </w:t>
      </w:r>
      <w:r>
        <w:t xml:space="preserve">   </w:t>
      </w:r>
      <w:r w:rsidR="00635AE2">
        <w:t xml:space="preserve">    </w:t>
      </w:r>
      <w:r>
        <w:t xml:space="preserve">    </w:t>
      </w:r>
      <w:r w:rsidR="00225480">
        <w:t xml:space="preserve">   </w:t>
      </w:r>
      <w:r>
        <w:t xml:space="preserve"> </w:t>
      </w:r>
      <w:r w:rsidR="007C09E6">
        <w:t xml:space="preserve"> </w:t>
      </w:r>
      <w:r w:rsidR="00225480">
        <w:t>А.В. Богомаз</w:t>
      </w:r>
    </w:p>
    <w:p w:rsidR="00B5132A" w:rsidRDefault="00B5132A" w:rsidP="00225480">
      <w:pPr>
        <w:ind w:right="-104"/>
        <w:jc w:val="both"/>
      </w:pPr>
    </w:p>
    <w:p w:rsidR="00FB55C6" w:rsidRDefault="00FB55C6" w:rsidP="00225480">
      <w:pPr>
        <w:ind w:right="-104"/>
        <w:jc w:val="both"/>
      </w:pPr>
    </w:p>
    <w:p w:rsidR="00FB55C6" w:rsidRDefault="00FB55C6" w:rsidP="00225480">
      <w:pPr>
        <w:ind w:right="-104"/>
        <w:jc w:val="both"/>
      </w:pPr>
    </w:p>
    <w:p w:rsidR="00FB55C6" w:rsidRDefault="00FB55C6" w:rsidP="00225480">
      <w:pPr>
        <w:ind w:right="-104"/>
        <w:jc w:val="both"/>
      </w:pPr>
    </w:p>
    <w:p w:rsidR="00FB55C6" w:rsidRDefault="00FB55C6" w:rsidP="00225480">
      <w:pPr>
        <w:ind w:right="-104"/>
        <w:jc w:val="both"/>
      </w:pPr>
    </w:p>
    <w:p w:rsidR="00FB55C6" w:rsidRDefault="00FB55C6" w:rsidP="00225480">
      <w:pPr>
        <w:ind w:right="-104"/>
        <w:jc w:val="both"/>
      </w:pPr>
    </w:p>
    <w:p w:rsidR="00FB55C6" w:rsidRDefault="00FB55C6" w:rsidP="00225480">
      <w:pPr>
        <w:ind w:right="-104"/>
        <w:jc w:val="both"/>
      </w:pPr>
    </w:p>
    <w:p w:rsidR="00FB55C6" w:rsidRDefault="00FB55C6" w:rsidP="00225480">
      <w:pPr>
        <w:ind w:right="-104"/>
        <w:jc w:val="both"/>
      </w:pPr>
    </w:p>
    <w:p w:rsidR="00FB55C6" w:rsidRDefault="00FB55C6" w:rsidP="00225480">
      <w:pPr>
        <w:ind w:right="-104"/>
        <w:jc w:val="both"/>
      </w:pPr>
    </w:p>
    <w:p w:rsidR="00FB55C6" w:rsidRDefault="00FB55C6" w:rsidP="00225480">
      <w:pPr>
        <w:ind w:right="-104"/>
        <w:jc w:val="both"/>
      </w:pPr>
    </w:p>
    <w:p w:rsidR="00FB55C6" w:rsidRDefault="00FB55C6" w:rsidP="00225480">
      <w:pPr>
        <w:ind w:right="-104"/>
        <w:jc w:val="both"/>
      </w:pPr>
    </w:p>
    <w:p w:rsidR="00FB55C6" w:rsidRDefault="00FB55C6" w:rsidP="00225480">
      <w:pPr>
        <w:ind w:right="-104"/>
        <w:jc w:val="both"/>
      </w:pPr>
    </w:p>
    <w:p w:rsidR="00FB55C6" w:rsidRDefault="00FB55C6" w:rsidP="00225480">
      <w:pPr>
        <w:ind w:right="-104"/>
        <w:jc w:val="both"/>
      </w:pPr>
    </w:p>
    <w:p w:rsidR="00FB55C6" w:rsidRDefault="00FB55C6" w:rsidP="00225480">
      <w:pPr>
        <w:ind w:right="-104"/>
        <w:jc w:val="both"/>
      </w:pPr>
    </w:p>
    <w:p w:rsidR="00FB55C6" w:rsidRDefault="00FB55C6" w:rsidP="00225480">
      <w:pPr>
        <w:ind w:right="-104"/>
        <w:jc w:val="both"/>
      </w:pPr>
    </w:p>
    <w:p w:rsidR="00FB55C6" w:rsidRDefault="00FB55C6" w:rsidP="00225480">
      <w:pPr>
        <w:ind w:right="-104"/>
        <w:jc w:val="both"/>
      </w:pPr>
    </w:p>
    <w:p w:rsidR="00FB55C6" w:rsidRDefault="00FB55C6" w:rsidP="00225480">
      <w:pPr>
        <w:ind w:right="-104"/>
        <w:jc w:val="both"/>
      </w:pPr>
      <w:r>
        <w:br w:type="page"/>
      </w:r>
    </w:p>
    <w:p w:rsidR="00225480" w:rsidRDefault="00225480" w:rsidP="00225480">
      <w:pPr>
        <w:ind w:right="-104"/>
        <w:jc w:val="both"/>
      </w:pPr>
      <w:r>
        <w:t>Заместитель Губернатора</w:t>
      </w:r>
    </w:p>
    <w:p w:rsidR="00225480" w:rsidRPr="00FE6CF6" w:rsidRDefault="00225480" w:rsidP="00225480">
      <w:r>
        <w:t xml:space="preserve">Брянской </w:t>
      </w:r>
      <w:r w:rsidRPr="003B72AC">
        <w:t xml:space="preserve">области                                                                   </w:t>
      </w:r>
      <w:r>
        <w:t>Ю.В. Филипенко</w:t>
      </w:r>
    </w:p>
    <w:p w:rsidR="00225480" w:rsidRDefault="00225480" w:rsidP="00225480">
      <w:pPr>
        <w:pStyle w:val="a4"/>
        <w:rPr>
          <w:szCs w:val="28"/>
        </w:rPr>
      </w:pPr>
    </w:p>
    <w:p w:rsidR="00225480" w:rsidRDefault="00225480" w:rsidP="00225480">
      <w:pPr>
        <w:pStyle w:val="a4"/>
        <w:rPr>
          <w:szCs w:val="28"/>
        </w:rPr>
      </w:pPr>
    </w:p>
    <w:p w:rsidR="00225480" w:rsidRDefault="00225480" w:rsidP="00225480">
      <w:pPr>
        <w:pStyle w:val="a4"/>
        <w:rPr>
          <w:szCs w:val="28"/>
        </w:rPr>
      </w:pPr>
    </w:p>
    <w:p w:rsidR="00225480" w:rsidRDefault="00225480" w:rsidP="00225480">
      <w:pPr>
        <w:pStyle w:val="a4"/>
        <w:rPr>
          <w:szCs w:val="28"/>
        </w:rPr>
      </w:pPr>
      <w:r>
        <w:rPr>
          <w:szCs w:val="28"/>
        </w:rPr>
        <w:t>Начальник управления</w:t>
      </w:r>
    </w:p>
    <w:p w:rsidR="00225480" w:rsidRDefault="00225480" w:rsidP="00225480">
      <w:pPr>
        <w:pStyle w:val="a4"/>
        <w:rPr>
          <w:szCs w:val="28"/>
        </w:rPr>
      </w:pPr>
      <w:r>
        <w:rPr>
          <w:szCs w:val="28"/>
        </w:rPr>
        <w:t xml:space="preserve">лесами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В.М. Котенков</w:t>
      </w:r>
    </w:p>
    <w:p w:rsidR="00225480" w:rsidRDefault="00225480" w:rsidP="00225480">
      <w:pPr>
        <w:pStyle w:val="a4"/>
        <w:rPr>
          <w:szCs w:val="28"/>
        </w:rPr>
      </w:pPr>
    </w:p>
    <w:p w:rsidR="00225480" w:rsidRDefault="00225480" w:rsidP="00225480"/>
    <w:p w:rsidR="00225480" w:rsidRPr="00FE6CF6" w:rsidRDefault="00225480" w:rsidP="00225480">
      <w:r>
        <w:t>Н</w:t>
      </w:r>
      <w:r w:rsidRPr="00FE6CF6">
        <w:t>ачальник отдела делопроизводства</w:t>
      </w:r>
    </w:p>
    <w:p w:rsidR="00225480" w:rsidRDefault="00225480" w:rsidP="00225480">
      <w:r w:rsidRPr="00FE6CF6">
        <w:t xml:space="preserve">администрации </w:t>
      </w:r>
      <w:r>
        <w:t>Губернатора</w:t>
      </w:r>
    </w:p>
    <w:p w:rsidR="00225480" w:rsidRDefault="00225480" w:rsidP="00225480">
      <w:r>
        <w:t>и Правительства области</w:t>
      </w:r>
      <w:r w:rsidRPr="00FE6CF6">
        <w:t xml:space="preserve">     </w:t>
      </w:r>
      <w:r>
        <w:tab/>
      </w:r>
      <w:r>
        <w:tab/>
      </w:r>
      <w:r w:rsidRPr="00FE6CF6">
        <w:t xml:space="preserve"> </w:t>
      </w:r>
      <w:r w:rsidRPr="00FE6CF6">
        <w:tab/>
      </w:r>
      <w:r w:rsidRPr="00FE6CF6">
        <w:tab/>
        <w:t xml:space="preserve">                  </w:t>
      </w:r>
      <w:r>
        <w:t>А.И. Сопранцова</w:t>
      </w:r>
    </w:p>
    <w:p w:rsidR="003C286A" w:rsidRDefault="003C286A" w:rsidP="007C09E6">
      <w:pPr>
        <w:ind w:right="-104"/>
        <w:jc w:val="both"/>
      </w:pPr>
    </w:p>
    <w:p w:rsidR="00BD3351" w:rsidRDefault="00BD3351" w:rsidP="00BD3351">
      <w:pPr>
        <w:tabs>
          <w:tab w:val="left" w:pos="6832"/>
        </w:tabs>
        <w:ind w:right="-104"/>
        <w:jc w:val="both"/>
      </w:pPr>
    </w:p>
    <w:p w:rsidR="0054065C" w:rsidRDefault="00BD3351" w:rsidP="00FC0042">
      <w:pPr>
        <w:ind w:right="-104"/>
        <w:jc w:val="both"/>
      </w:pPr>
      <w:r>
        <w:tab/>
      </w:r>
    </w:p>
    <w:p w:rsidR="00FB55C6" w:rsidRDefault="00FB55C6" w:rsidP="00FC0042">
      <w:pPr>
        <w:ind w:right="-104"/>
        <w:jc w:val="both"/>
      </w:pPr>
    </w:p>
    <w:p w:rsidR="00FB55C6" w:rsidRDefault="00FB55C6" w:rsidP="00FC0042">
      <w:pPr>
        <w:ind w:right="-104"/>
        <w:jc w:val="both"/>
      </w:pPr>
    </w:p>
    <w:p w:rsidR="00FB55C6" w:rsidRDefault="00FB55C6" w:rsidP="00FC0042">
      <w:pPr>
        <w:ind w:right="-104"/>
        <w:jc w:val="both"/>
      </w:pPr>
    </w:p>
    <w:p w:rsidR="00FB55C6" w:rsidRDefault="00FB55C6" w:rsidP="00FC0042">
      <w:pPr>
        <w:ind w:right="-104"/>
        <w:jc w:val="both"/>
        <w:rPr>
          <w:sz w:val="24"/>
          <w:szCs w:val="24"/>
        </w:rPr>
      </w:pPr>
    </w:p>
    <w:p w:rsidR="00FB55C6" w:rsidRDefault="00FB55C6" w:rsidP="00FC0042">
      <w:pPr>
        <w:ind w:right="-104"/>
        <w:jc w:val="both"/>
        <w:rPr>
          <w:sz w:val="24"/>
          <w:szCs w:val="24"/>
        </w:rPr>
      </w:pPr>
    </w:p>
    <w:p w:rsidR="00FB55C6" w:rsidRDefault="00FB55C6" w:rsidP="00FC0042">
      <w:pPr>
        <w:ind w:right="-104"/>
        <w:jc w:val="both"/>
        <w:rPr>
          <w:sz w:val="24"/>
          <w:szCs w:val="24"/>
        </w:rPr>
      </w:pPr>
    </w:p>
    <w:p w:rsidR="00FB55C6" w:rsidRDefault="00FB55C6" w:rsidP="00FC0042">
      <w:pPr>
        <w:ind w:right="-104"/>
        <w:jc w:val="both"/>
        <w:rPr>
          <w:sz w:val="24"/>
          <w:szCs w:val="24"/>
        </w:rPr>
      </w:pPr>
    </w:p>
    <w:p w:rsidR="00FB55C6" w:rsidRDefault="00FB55C6" w:rsidP="00FC0042">
      <w:pPr>
        <w:ind w:right="-104"/>
        <w:jc w:val="both"/>
        <w:rPr>
          <w:sz w:val="24"/>
          <w:szCs w:val="24"/>
        </w:rPr>
      </w:pPr>
    </w:p>
    <w:p w:rsidR="00FB55C6" w:rsidRDefault="00FB55C6" w:rsidP="00FC0042">
      <w:pPr>
        <w:ind w:right="-104"/>
        <w:jc w:val="both"/>
        <w:rPr>
          <w:sz w:val="24"/>
          <w:szCs w:val="24"/>
        </w:rPr>
      </w:pPr>
    </w:p>
    <w:p w:rsidR="00FB55C6" w:rsidRDefault="00FB55C6" w:rsidP="00FC0042">
      <w:pPr>
        <w:ind w:right="-104"/>
        <w:jc w:val="both"/>
        <w:rPr>
          <w:sz w:val="24"/>
          <w:szCs w:val="24"/>
        </w:rPr>
      </w:pPr>
    </w:p>
    <w:p w:rsidR="00FB55C6" w:rsidRDefault="00FB55C6" w:rsidP="00FC0042">
      <w:pPr>
        <w:ind w:right="-104"/>
        <w:jc w:val="both"/>
        <w:rPr>
          <w:sz w:val="24"/>
          <w:szCs w:val="24"/>
        </w:rPr>
      </w:pPr>
    </w:p>
    <w:p w:rsidR="00FB55C6" w:rsidRDefault="00FB55C6" w:rsidP="00FC0042">
      <w:pPr>
        <w:ind w:right="-104"/>
        <w:jc w:val="both"/>
        <w:rPr>
          <w:sz w:val="24"/>
          <w:szCs w:val="24"/>
        </w:rPr>
      </w:pPr>
    </w:p>
    <w:p w:rsidR="00FB55C6" w:rsidRDefault="00FB55C6" w:rsidP="00FC0042">
      <w:pPr>
        <w:ind w:right="-104"/>
        <w:jc w:val="both"/>
        <w:rPr>
          <w:sz w:val="24"/>
          <w:szCs w:val="24"/>
        </w:rPr>
      </w:pPr>
    </w:p>
    <w:p w:rsidR="00FB55C6" w:rsidRDefault="00FB55C6" w:rsidP="00FC0042">
      <w:pPr>
        <w:ind w:right="-104"/>
        <w:jc w:val="both"/>
        <w:rPr>
          <w:sz w:val="24"/>
          <w:szCs w:val="24"/>
        </w:rPr>
      </w:pPr>
    </w:p>
    <w:p w:rsidR="00FB55C6" w:rsidRDefault="00FB55C6" w:rsidP="00FC0042">
      <w:pPr>
        <w:ind w:right="-104"/>
        <w:jc w:val="both"/>
        <w:rPr>
          <w:sz w:val="24"/>
          <w:szCs w:val="24"/>
        </w:rPr>
      </w:pPr>
    </w:p>
    <w:p w:rsidR="00FB55C6" w:rsidRDefault="00FB55C6" w:rsidP="00FC0042">
      <w:pPr>
        <w:ind w:right="-104"/>
        <w:jc w:val="both"/>
        <w:rPr>
          <w:sz w:val="24"/>
          <w:szCs w:val="24"/>
        </w:rPr>
      </w:pPr>
    </w:p>
    <w:p w:rsidR="00FB55C6" w:rsidRDefault="00FB55C6" w:rsidP="00FC0042">
      <w:pPr>
        <w:ind w:right="-104"/>
        <w:jc w:val="both"/>
        <w:rPr>
          <w:sz w:val="24"/>
          <w:szCs w:val="24"/>
        </w:rPr>
      </w:pPr>
    </w:p>
    <w:p w:rsidR="00FB55C6" w:rsidRDefault="00FB55C6" w:rsidP="00FC0042">
      <w:pPr>
        <w:ind w:right="-104"/>
        <w:jc w:val="both"/>
        <w:rPr>
          <w:sz w:val="24"/>
          <w:szCs w:val="24"/>
        </w:rPr>
      </w:pPr>
    </w:p>
    <w:p w:rsidR="00FB55C6" w:rsidRDefault="00FB55C6" w:rsidP="00FC0042">
      <w:pPr>
        <w:ind w:right="-104"/>
        <w:jc w:val="both"/>
        <w:rPr>
          <w:sz w:val="24"/>
          <w:szCs w:val="24"/>
        </w:rPr>
      </w:pPr>
    </w:p>
    <w:p w:rsidR="00FB55C6" w:rsidRDefault="00FB55C6" w:rsidP="00FC0042">
      <w:pPr>
        <w:ind w:right="-104"/>
        <w:jc w:val="both"/>
        <w:rPr>
          <w:sz w:val="24"/>
          <w:szCs w:val="24"/>
        </w:rPr>
      </w:pPr>
    </w:p>
    <w:p w:rsidR="00FB55C6" w:rsidRDefault="00FB55C6" w:rsidP="00FC0042">
      <w:pPr>
        <w:ind w:right="-104"/>
        <w:jc w:val="both"/>
        <w:rPr>
          <w:sz w:val="24"/>
          <w:szCs w:val="24"/>
        </w:rPr>
      </w:pPr>
    </w:p>
    <w:p w:rsidR="00FB55C6" w:rsidRDefault="00FB55C6" w:rsidP="00FC0042">
      <w:pPr>
        <w:ind w:right="-104"/>
        <w:jc w:val="both"/>
        <w:rPr>
          <w:sz w:val="24"/>
          <w:szCs w:val="24"/>
        </w:rPr>
      </w:pPr>
    </w:p>
    <w:p w:rsidR="00FB55C6" w:rsidRDefault="00FB55C6" w:rsidP="00FC0042">
      <w:pPr>
        <w:ind w:right="-104"/>
        <w:jc w:val="both"/>
        <w:rPr>
          <w:sz w:val="24"/>
          <w:szCs w:val="24"/>
        </w:rPr>
      </w:pPr>
    </w:p>
    <w:p w:rsidR="00FB55C6" w:rsidRDefault="00FB55C6" w:rsidP="00FC0042">
      <w:pPr>
        <w:ind w:right="-104"/>
        <w:jc w:val="both"/>
        <w:rPr>
          <w:sz w:val="24"/>
          <w:szCs w:val="24"/>
        </w:rPr>
      </w:pPr>
    </w:p>
    <w:p w:rsidR="00FB55C6" w:rsidRDefault="00FB55C6" w:rsidP="00FC0042">
      <w:pPr>
        <w:ind w:right="-104"/>
        <w:jc w:val="both"/>
        <w:rPr>
          <w:sz w:val="24"/>
          <w:szCs w:val="24"/>
        </w:rPr>
      </w:pPr>
    </w:p>
    <w:p w:rsidR="00FB55C6" w:rsidRDefault="00FB55C6" w:rsidP="00FC0042">
      <w:pPr>
        <w:ind w:right="-104"/>
        <w:jc w:val="both"/>
        <w:rPr>
          <w:sz w:val="24"/>
          <w:szCs w:val="24"/>
        </w:rPr>
      </w:pPr>
    </w:p>
    <w:p w:rsidR="00FB55C6" w:rsidRDefault="00FB55C6" w:rsidP="00FC0042">
      <w:pPr>
        <w:ind w:right="-104"/>
        <w:jc w:val="both"/>
        <w:rPr>
          <w:sz w:val="24"/>
          <w:szCs w:val="24"/>
        </w:rPr>
      </w:pPr>
    </w:p>
    <w:p w:rsidR="00FB55C6" w:rsidRPr="00FB55C6" w:rsidRDefault="00FB55C6" w:rsidP="00FC0042">
      <w:pPr>
        <w:ind w:right="-104"/>
        <w:jc w:val="both"/>
        <w:rPr>
          <w:sz w:val="24"/>
          <w:szCs w:val="24"/>
        </w:rPr>
      </w:pPr>
      <w:r w:rsidRPr="00FB55C6">
        <w:rPr>
          <w:sz w:val="24"/>
          <w:szCs w:val="24"/>
        </w:rPr>
        <w:t>Исп. Шматов П.В.</w:t>
      </w:r>
    </w:p>
    <w:p w:rsidR="00FB55C6" w:rsidRPr="00FB55C6" w:rsidRDefault="00FB55C6" w:rsidP="00FC0042">
      <w:pPr>
        <w:ind w:right="-104"/>
        <w:jc w:val="both"/>
        <w:rPr>
          <w:sz w:val="24"/>
          <w:szCs w:val="24"/>
        </w:rPr>
      </w:pPr>
    </w:p>
    <w:p w:rsidR="00FB55C6" w:rsidRPr="00FB55C6" w:rsidRDefault="00FB55C6" w:rsidP="00FC0042">
      <w:pPr>
        <w:ind w:right="-104"/>
        <w:jc w:val="both"/>
        <w:rPr>
          <w:sz w:val="24"/>
          <w:szCs w:val="24"/>
        </w:rPr>
        <w:sectPr w:rsidR="00FB55C6" w:rsidRPr="00FB55C6" w:rsidSect="00A25DC1">
          <w:pgSz w:w="11906" w:h="16838"/>
          <w:pgMar w:top="1134" w:right="964" w:bottom="1134" w:left="1531" w:header="709" w:footer="709" w:gutter="0"/>
          <w:cols w:space="708"/>
          <w:docGrid w:linePitch="360"/>
        </w:sectPr>
      </w:pPr>
      <w:r w:rsidRPr="00FB55C6">
        <w:rPr>
          <w:sz w:val="24"/>
          <w:szCs w:val="24"/>
        </w:rPr>
        <w:t>66-36-23</w:t>
      </w:r>
    </w:p>
    <w:p w:rsidR="00C664F4" w:rsidRDefault="00C664F4" w:rsidP="0054065C">
      <w:pPr>
        <w:ind w:left="10490"/>
        <w:rPr>
          <w:sz w:val="24"/>
          <w:szCs w:val="24"/>
        </w:rPr>
      </w:pPr>
      <w:r>
        <w:rPr>
          <w:sz w:val="24"/>
          <w:szCs w:val="24"/>
        </w:rPr>
        <w:lastRenderedPageBreak/>
        <w:t>Утвержден</w:t>
      </w:r>
    </w:p>
    <w:p w:rsidR="00C664F4" w:rsidRDefault="00C664F4" w:rsidP="0054065C">
      <w:pPr>
        <w:ind w:left="10490"/>
        <w:rPr>
          <w:sz w:val="24"/>
          <w:szCs w:val="24"/>
        </w:rPr>
      </w:pPr>
      <w:r>
        <w:rPr>
          <w:sz w:val="24"/>
          <w:szCs w:val="24"/>
        </w:rPr>
        <w:t xml:space="preserve">распоряжением </w:t>
      </w:r>
    </w:p>
    <w:p w:rsidR="0054065C" w:rsidRPr="0054065C" w:rsidRDefault="00C664F4" w:rsidP="0054065C">
      <w:pPr>
        <w:ind w:left="10490"/>
        <w:rPr>
          <w:sz w:val="24"/>
          <w:szCs w:val="24"/>
        </w:rPr>
      </w:pPr>
      <w:r>
        <w:rPr>
          <w:sz w:val="24"/>
          <w:szCs w:val="24"/>
        </w:rPr>
        <w:t>Правительства</w:t>
      </w:r>
      <w:r w:rsidR="0054065C" w:rsidRPr="0054065C">
        <w:rPr>
          <w:sz w:val="24"/>
          <w:szCs w:val="24"/>
        </w:rPr>
        <w:t xml:space="preserve"> Брянской области </w:t>
      </w:r>
    </w:p>
    <w:p w:rsidR="0054065C" w:rsidRDefault="0054065C" w:rsidP="0054065C">
      <w:pPr>
        <w:ind w:left="10490"/>
        <w:rPr>
          <w:sz w:val="24"/>
          <w:szCs w:val="24"/>
        </w:rPr>
      </w:pPr>
      <w:r w:rsidRPr="0054065C">
        <w:rPr>
          <w:sz w:val="24"/>
          <w:szCs w:val="24"/>
        </w:rPr>
        <w:t>от «___»__________ №____</w:t>
      </w:r>
    </w:p>
    <w:p w:rsidR="0054065C" w:rsidRDefault="0054065C" w:rsidP="0054065C">
      <w:pPr>
        <w:ind w:left="10490"/>
        <w:rPr>
          <w:sz w:val="24"/>
          <w:szCs w:val="24"/>
        </w:rPr>
      </w:pPr>
    </w:p>
    <w:p w:rsidR="0054065C" w:rsidRPr="0054065C" w:rsidRDefault="0054065C" w:rsidP="0054065C">
      <w:pPr>
        <w:ind w:left="10490"/>
        <w:rPr>
          <w:sz w:val="24"/>
          <w:szCs w:val="24"/>
        </w:rPr>
      </w:pPr>
    </w:p>
    <w:p w:rsidR="0054065C" w:rsidRPr="00A956E7" w:rsidRDefault="0054065C" w:rsidP="0054065C">
      <w:pPr>
        <w:jc w:val="center"/>
        <w:rPr>
          <w:b/>
        </w:rPr>
      </w:pPr>
      <w:r>
        <w:t xml:space="preserve">Перечень </w:t>
      </w:r>
      <w:r w:rsidRPr="008C63DB">
        <w:t>лесных участков</w:t>
      </w:r>
      <w:r>
        <w:t xml:space="preserve">, </w:t>
      </w:r>
      <w:r w:rsidR="00C664F4">
        <w:t xml:space="preserve">дополнительно </w:t>
      </w:r>
      <w:r>
        <w:t xml:space="preserve">выделенных для реализации инвестиционного проекта </w:t>
      </w:r>
      <w:r w:rsidR="00225480" w:rsidRPr="002B3547">
        <w:t>«Организация высокотехнологичного производства по выпуску продукции лесопереработки в ООО «Аванд Капитал»</w:t>
      </w:r>
      <w:r>
        <w:t xml:space="preserve">, предлагаемых к передаче в </w:t>
      </w:r>
      <w:r w:rsidRPr="008C63DB">
        <w:t>аренду</w:t>
      </w:r>
      <w:r>
        <w:t xml:space="preserve"> </w:t>
      </w:r>
      <w:r w:rsidRPr="008C63DB">
        <w:t xml:space="preserve">без проведения </w:t>
      </w:r>
      <w:r w:rsidRPr="00495D4F">
        <w:t xml:space="preserve">аукциона </w:t>
      </w:r>
      <w:r w:rsidR="00D26F93" w:rsidRPr="002B3547">
        <w:t>ООО «Аванд Капитал»</w:t>
      </w:r>
      <w:r w:rsidRPr="00495D4F">
        <w:t xml:space="preserve"> </w:t>
      </w:r>
      <w:r w:rsidR="00C664F4" w:rsidRPr="00495D4F">
        <w:t xml:space="preserve">при условии </w:t>
      </w:r>
      <w:r w:rsidR="00C664F4">
        <w:t xml:space="preserve">внесения Министерством промышленности и торговли Российской Федерации соответствующих изменений в перечень приоритетных инвестиционных проектов в области освоения лесов в части инвестиционного проекта </w:t>
      </w:r>
      <w:r w:rsidR="00D26F93" w:rsidRPr="002B3547">
        <w:t>ООО «Аванд Капитал»</w:t>
      </w:r>
    </w:p>
    <w:p w:rsidR="0054065C" w:rsidRDefault="0054065C" w:rsidP="0054065C">
      <w:pPr>
        <w:ind w:left="11199"/>
      </w:pPr>
    </w:p>
    <w:tbl>
      <w:tblPr>
        <w:tblW w:w="1502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000"/>
      </w:tblPr>
      <w:tblGrid>
        <w:gridCol w:w="594"/>
        <w:gridCol w:w="5785"/>
        <w:gridCol w:w="1559"/>
        <w:gridCol w:w="2268"/>
        <w:gridCol w:w="1560"/>
        <w:gridCol w:w="1559"/>
        <w:gridCol w:w="1701"/>
      </w:tblGrid>
      <w:tr w:rsidR="00D26F93" w:rsidRPr="0054065C" w:rsidTr="004E08A4">
        <w:trPr>
          <w:trHeight w:val="310"/>
          <w:tblHeader/>
        </w:trPr>
        <w:tc>
          <w:tcPr>
            <w:tcW w:w="594" w:type="dxa"/>
            <w:vMerge w:val="restart"/>
            <w:tcBorders>
              <w:top w:val="single" w:sz="12" w:space="0" w:color="auto"/>
              <w:left w:val="single" w:sz="12" w:space="0" w:color="auto"/>
              <w:bottom w:val="single" w:sz="12" w:space="0" w:color="auto"/>
              <w:right w:val="single" w:sz="12" w:space="0" w:color="auto"/>
            </w:tcBorders>
            <w:shd w:val="clear" w:color="auto" w:fill="FFFFFF"/>
          </w:tcPr>
          <w:p w:rsidR="00D26F93" w:rsidRPr="0054065C" w:rsidRDefault="00D26F93" w:rsidP="004E08A4">
            <w:pPr>
              <w:jc w:val="center"/>
            </w:pPr>
            <w:r w:rsidRPr="0054065C">
              <w:t>№</w:t>
            </w:r>
          </w:p>
          <w:p w:rsidR="00D26F93" w:rsidRPr="0054065C" w:rsidRDefault="00D26F93" w:rsidP="004E08A4">
            <w:pPr>
              <w:jc w:val="center"/>
            </w:pPr>
            <w:r w:rsidRPr="0054065C">
              <w:t>п/п</w:t>
            </w:r>
          </w:p>
        </w:tc>
        <w:tc>
          <w:tcPr>
            <w:tcW w:w="5785" w:type="dxa"/>
            <w:vMerge w:val="restart"/>
            <w:tcBorders>
              <w:top w:val="single" w:sz="12" w:space="0" w:color="auto"/>
              <w:left w:val="single" w:sz="12" w:space="0" w:color="auto"/>
              <w:bottom w:val="single" w:sz="12" w:space="0" w:color="auto"/>
              <w:right w:val="single" w:sz="12" w:space="0" w:color="auto"/>
            </w:tcBorders>
            <w:shd w:val="clear" w:color="auto" w:fill="FFFFFF"/>
          </w:tcPr>
          <w:p w:rsidR="00D26F93" w:rsidRPr="0054065C" w:rsidRDefault="00D26F93" w:rsidP="004E08A4">
            <w:pPr>
              <w:jc w:val="center"/>
            </w:pPr>
            <w:r w:rsidRPr="0054065C">
              <w:t>Наименование лесничества, участкового лесничества, перечень кварталов</w:t>
            </w:r>
          </w:p>
        </w:tc>
        <w:tc>
          <w:tcPr>
            <w:tcW w:w="1559" w:type="dxa"/>
            <w:vMerge w:val="restart"/>
            <w:tcBorders>
              <w:top w:val="single" w:sz="12" w:space="0" w:color="auto"/>
              <w:left w:val="single" w:sz="12" w:space="0" w:color="auto"/>
              <w:bottom w:val="single" w:sz="12" w:space="0" w:color="auto"/>
              <w:right w:val="single" w:sz="12" w:space="0" w:color="auto"/>
            </w:tcBorders>
            <w:shd w:val="clear" w:color="auto" w:fill="FFFFFF"/>
          </w:tcPr>
          <w:p w:rsidR="00D26F93" w:rsidRPr="0054065C" w:rsidRDefault="00D26F93" w:rsidP="004E08A4">
            <w:pPr>
              <w:jc w:val="center"/>
            </w:pPr>
            <w:r w:rsidRPr="0054065C">
              <w:t xml:space="preserve">Площадь лесного участка, га </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FFFFFF"/>
          </w:tcPr>
          <w:p w:rsidR="00D26F93" w:rsidRPr="00DD020D" w:rsidRDefault="00D26F93" w:rsidP="004E08A4">
            <w:pPr>
              <w:jc w:val="center"/>
              <w:rPr>
                <w:bCs/>
                <w:iCs/>
              </w:rPr>
            </w:pPr>
            <w:r w:rsidRPr="0054065C">
              <w:rPr>
                <w:bCs/>
                <w:iCs/>
              </w:rPr>
              <w:t>Допустимый ежегодный объем изъятия древесины, тыс. куб. м</w:t>
            </w:r>
          </w:p>
        </w:tc>
        <w:tc>
          <w:tcPr>
            <w:tcW w:w="4820"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D26F93" w:rsidRPr="0054065C" w:rsidRDefault="00D26F93" w:rsidP="004E08A4">
            <w:pPr>
              <w:jc w:val="center"/>
              <w:rPr>
                <w:bCs/>
                <w:iCs/>
              </w:rPr>
            </w:pPr>
            <w:r w:rsidRPr="0054065C">
              <w:rPr>
                <w:bCs/>
                <w:iCs/>
              </w:rPr>
              <w:t>В том числе, тыс.  куб. м</w:t>
            </w:r>
          </w:p>
        </w:tc>
      </w:tr>
      <w:tr w:rsidR="00D26F93" w:rsidRPr="0054065C" w:rsidTr="004E08A4">
        <w:trPr>
          <w:trHeight w:val="930"/>
          <w:tblHeader/>
        </w:trPr>
        <w:tc>
          <w:tcPr>
            <w:tcW w:w="594" w:type="dxa"/>
            <w:vMerge/>
            <w:shd w:val="clear" w:color="auto" w:fill="FFFFFF"/>
          </w:tcPr>
          <w:p w:rsidR="00D26F93" w:rsidRPr="0054065C" w:rsidRDefault="00D26F93" w:rsidP="004E08A4">
            <w:pPr>
              <w:jc w:val="center"/>
            </w:pPr>
          </w:p>
        </w:tc>
        <w:tc>
          <w:tcPr>
            <w:tcW w:w="5785" w:type="dxa"/>
            <w:vMerge/>
            <w:shd w:val="clear" w:color="auto" w:fill="FFFFFF"/>
            <w:vAlign w:val="center"/>
          </w:tcPr>
          <w:p w:rsidR="00D26F93" w:rsidRPr="0054065C" w:rsidRDefault="00D26F93" w:rsidP="004E08A4"/>
        </w:tc>
        <w:tc>
          <w:tcPr>
            <w:tcW w:w="1559" w:type="dxa"/>
            <w:vMerge/>
            <w:shd w:val="clear" w:color="auto" w:fill="FFFFFF"/>
          </w:tcPr>
          <w:p w:rsidR="00D26F93" w:rsidRPr="0054065C" w:rsidRDefault="00D26F93" w:rsidP="004E08A4"/>
        </w:tc>
        <w:tc>
          <w:tcPr>
            <w:tcW w:w="2268" w:type="dxa"/>
            <w:vMerge/>
            <w:shd w:val="clear" w:color="auto" w:fill="FFFFFF"/>
          </w:tcPr>
          <w:p w:rsidR="00D26F93" w:rsidRPr="0054065C" w:rsidRDefault="00D26F93" w:rsidP="004E08A4">
            <w:pPr>
              <w:jc w:val="center"/>
            </w:pPr>
          </w:p>
        </w:tc>
        <w:tc>
          <w:tcPr>
            <w:tcW w:w="1560" w:type="dxa"/>
            <w:shd w:val="clear" w:color="auto" w:fill="FFFFFF"/>
            <w:vAlign w:val="center"/>
          </w:tcPr>
          <w:p w:rsidR="00D26F93" w:rsidRPr="0054065C" w:rsidRDefault="00D26F93" w:rsidP="004E08A4">
            <w:pPr>
              <w:jc w:val="center"/>
              <w:rPr>
                <w:bCs/>
                <w:iCs/>
              </w:rPr>
            </w:pPr>
            <w:r w:rsidRPr="0054065C">
              <w:rPr>
                <w:bCs/>
                <w:iCs/>
              </w:rPr>
              <w:t>хвойное хозяйство</w:t>
            </w:r>
          </w:p>
        </w:tc>
        <w:tc>
          <w:tcPr>
            <w:tcW w:w="1559" w:type="dxa"/>
            <w:shd w:val="clear" w:color="auto" w:fill="FFFFFF"/>
            <w:vAlign w:val="center"/>
          </w:tcPr>
          <w:p w:rsidR="00D26F93" w:rsidRPr="0054065C" w:rsidRDefault="00D26F93" w:rsidP="004E08A4">
            <w:pPr>
              <w:jc w:val="center"/>
              <w:rPr>
                <w:bCs/>
                <w:iCs/>
              </w:rPr>
            </w:pPr>
            <w:r w:rsidRPr="0054065C">
              <w:rPr>
                <w:bCs/>
                <w:iCs/>
              </w:rPr>
              <w:t>тв</w:t>
            </w:r>
            <w:r>
              <w:rPr>
                <w:bCs/>
                <w:iCs/>
              </w:rPr>
              <w:t>ердолиственное</w:t>
            </w:r>
            <w:r w:rsidRPr="0054065C">
              <w:rPr>
                <w:bCs/>
                <w:iCs/>
              </w:rPr>
              <w:t xml:space="preserve"> хозяйство</w:t>
            </w:r>
          </w:p>
        </w:tc>
        <w:tc>
          <w:tcPr>
            <w:tcW w:w="1701" w:type="dxa"/>
            <w:shd w:val="clear" w:color="auto" w:fill="FFFFFF"/>
            <w:vAlign w:val="center"/>
          </w:tcPr>
          <w:p w:rsidR="00D26F93" w:rsidRPr="0054065C" w:rsidRDefault="00D26F93" w:rsidP="004E08A4">
            <w:pPr>
              <w:jc w:val="center"/>
              <w:rPr>
                <w:bCs/>
                <w:iCs/>
              </w:rPr>
            </w:pPr>
            <w:r>
              <w:rPr>
                <w:bCs/>
                <w:iCs/>
              </w:rPr>
              <w:t>м</w:t>
            </w:r>
            <w:r w:rsidRPr="0054065C">
              <w:rPr>
                <w:bCs/>
                <w:iCs/>
              </w:rPr>
              <w:t>ягк</w:t>
            </w:r>
            <w:r>
              <w:rPr>
                <w:bCs/>
                <w:iCs/>
              </w:rPr>
              <w:t xml:space="preserve">олиственное </w:t>
            </w:r>
            <w:r w:rsidRPr="0054065C">
              <w:rPr>
                <w:bCs/>
                <w:iCs/>
              </w:rPr>
              <w:t>хозяйство</w:t>
            </w:r>
          </w:p>
        </w:tc>
      </w:tr>
      <w:tr w:rsidR="00D26F93" w:rsidRPr="0054065C" w:rsidTr="004E08A4">
        <w:trPr>
          <w:trHeight w:val="600"/>
        </w:trPr>
        <w:tc>
          <w:tcPr>
            <w:tcW w:w="594" w:type="dxa"/>
            <w:shd w:val="clear" w:color="auto" w:fill="FFFFFF"/>
          </w:tcPr>
          <w:p w:rsidR="00D26F93" w:rsidRPr="0054065C" w:rsidRDefault="00D26F93" w:rsidP="004E08A4">
            <w:pPr>
              <w:jc w:val="center"/>
            </w:pPr>
            <w:r>
              <w:t>1</w:t>
            </w:r>
          </w:p>
        </w:tc>
        <w:tc>
          <w:tcPr>
            <w:tcW w:w="5785" w:type="dxa"/>
            <w:shd w:val="clear" w:color="auto" w:fill="FFFFFF"/>
            <w:vAlign w:val="bottom"/>
          </w:tcPr>
          <w:p w:rsidR="00D26F93" w:rsidRPr="00FF40FD" w:rsidRDefault="00D26F93" w:rsidP="004E08A4">
            <w:pPr>
              <w:rPr>
                <w:bCs/>
                <w:color w:val="000000"/>
              </w:rPr>
            </w:pPr>
            <w:r w:rsidRPr="00FF40FD">
              <w:rPr>
                <w:bCs/>
                <w:color w:val="000000"/>
              </w:rPr>
              <w:t>ГКУ БО «Суземское лесничество», Холмечское учас</w:t>
            </w:r>
            <w:r w:rsidRPr="00FF40FD">
              <w:rPr>
                <w:bCs/>
                <w:color w:val="000000"/>
              </w:rPr>
              <w:t>т</w:t>
            </w:r>
            <w:r w:rsidRPr="00FF40FD">
              <w:rPr>
                <w:bCs/>
                <w:color w:val="000000"/>
              </w:rPr>
              <w:t>ковое лесничество (бывшее Холмечское лесничество), кварталы 6-10,16-22, 29,47-98.</w:t>
            </w:r>
          </w:p>
        </w:tc>
        <w:tc>
          <w:tcPr>
            <w:tcW w:w="1559" w:type="dxa"/>
            <w:shd w:val="clear" w:color="auto" w:fill="FFFFFF"/>
            <w:vAlign w:val="center"/>
          </w:tcPr>
          <w:p w:rsidR="00D26F93" w:rsidRPr="00FF40FD" w:rsidRDefault="00D26F93" w:rsidP="004E08A4">
            <w:pPr>
              <w:jc w:val="center"/>
              <w:rPr>
                <w:rFonts w:eastAsia="Arial Unicode MS"/>
                <w:highlight w:val="yellow"/>
              </w:rPr>
            </w:pPr>
            <w:r w:rsidRPr="00FF40FD">
              <w:rPr>
                <w:rFonts w:eastAsia="Arial Unicode MS"/>
              </w:rPr>
              <w:t>6361</w:t>
            </w:r>
          </w:p>
        </w:tc>
        <w:tc>
          <w:tcPr>
            <w:tcW w:w="2268" w:type="dxa"/>
            <w:shd w:val="clear" w:color="auto" w:fill="FFFFFF"/>
            <w:vAlign w:val="center"/>
          </w:tcPr>
          <w:p w:rsidR="00D26F93" w:rsidRPr="00FF40FD" w:rsidRDefault="00D26F93" w:rsidP="004E08A4">
            <w:pPr>
              <w:jc w:val="center"/>
              <w:rPr>
                <w:rFonts w:eastAsia="Arial Unicode MS"/>
              </w:rPr>
            </w:pPr>
            <w:r w:rsidRPr="00FF40FD">
              <w:rPr>
                <w:rFonts w:eastAsia="Arial Unicode MS"/>
              </w:rPr>
              <w:t>16,55</w:t>
            </w:r>
          </w:p>
        </w:tc>
        <w:tc>
          <w:tcPr>
            <w:tcW w:w="1560" w:type="dxa"/>
            <w:shd w:val="clear" w:color="auto" w:fill="FFFFFF"/>
            <w:vAlign w:val="center"/>
          </w:tcPr>
          <w:p w:rsidR="00D26F93" w:rsidRPr="00FF40FD" w:rsidRDefault="00D26F93" w:rsidP="004E08A4">
            <w:pPr>
              <w:jc w:val="center"/>
              <w:rPr>
                <w:rFonts w:eastAsia="Arial Unicode MS"/>
              </w:rPr>
            </w:pPr>
            <w:r w:rsidRPr="00FF40FD">
              <w:rPr>
                <w:rFonts w:eastAsia="Arial Unicode MS"/>
              </w:rPr>
              <w:t>7,05</w:t>
            </w:r>
          </w:p>
        </w:tc>
        <w:tc>
          <w:tcPr>
            <w:tcW w:w="1559" w:type="dxa"/>
            <w:shd w:val="clear" w:color="auto" w:fill="FFFFFF"/>
            <w:vAlign w:val="center"/>
          </w:tcPr>
          <w:p w:rsidR="00D26F93" w:rsidRPr="00FF40FD" w:rsidRDefault="00D26F93" w:rsidP="004E08A4">
            <w:pPr>
              <w:jc w:val="center"/>
              <w:rPr>
                <w:rFonts w:eastAsia="Arial Unicode MS"/>
              </w:rPr>
            </w:pPr>
            <w:r w:rsidRPr="00FF40FD">
              <w:rPr>
                <w:rFonts w:eastAsia="Arial Unicode MS"/>
              </w:rPr>
              <w:t>1,5</w:t>
            </w:r>
          </w:p>
        </w:tc>
        <w:tc>
          <w:tcPr>
            <w:tcW w:w="1701" w:type="dxa"/>
            <w:shd w:val="clear" w:color="auto" w:fill="FFFFFF"/>
            <w:vAlign w:val="center"/>
          </w:tcPr>
          <w:p w:rsidR="00D26F93" w:rsidRPr="00FF40FD" w:rsidRDefault="00D26F93" w:rsidP="004E08A4">
            <w:pPr>
              <w:jc w:val="center"/>
              <w:rPr>
                <w:rFonts w:eastAsia="Arial Unicode MS"/>
              </w:rPr>
            </w:pPr>
            <w:r w:rsidRPr="00FF40FD">
              <w:rPr>
                <w:rFonts w:eastAsia="Arial Unicode MS"/>
              </w:rPr>
              <w:t>8,0</w:t>
            </w:r>
          </w:p>
        </w:tc>
      </w:tr>
      <w:tr w:rsidR="00D26F93" w:rsidRPr="0054065C" w:rsidTr="004E08A4">
        <w:trPr>
          <w:trHeight w:val="330"/>
        </w:trPr>
        <w:tc>
          <w:tcPr>
            <w:tcW w:w="6379" w:type="dxa"/>
            <w:gridSpan w:val="2"/>
            <w:shd w:val="clear" w:color="auto" w:fill="FFFFFF"/>
          </w:tcPr>
          <w:p w:rsidR="00D26F93" w:rsidRPr="0054065C" w:rsidRDefault="00D26F93" w:rsidP="004E08A4">
            <w:pPr>
              <w:jc w:val="center"/>
            </w:pPr>
            <w:r w:rsidRPr="0054065C">
              <w:t>Итого</w:t>
            </w:r>
          </w:p>
        </w:tc>
        <w:tc>
          <w:tcPr>
            <w:tcW w:w="1559" w:type="dxa"/>
            <w:shd w:val="clear" w:color="auto" w:fill="FFFFFF"/>
            <w:vAlign w:val="center"/>
          </w:tcPr>
          <w:p w:rsidR="00D26F93" w:rsidRPr="00FF40FD" w:rsidRDefault="00D26F93" w:rsidP="004E08A4">
            <w:pPr>
              <w:jc w:val="center"/>
              <w:rPr>
                <w:rFonts w:eastAsia="Arial Unicode MS"/>
                <w:highlight w:val="yellow"/>
              </w:rPr>
            </w:pPr>
            <w:r w:rsidRPr="00FF40FD">
              <w:rPr>
                <w:rFonts w:eastAsia="Arial Unicode MS"/>
              </w:rPr>
              <w:t>6361</w:t>
            </w:r>
          </w:p>
        </w:tc>
        <w:tc>
          <w:tcPr>
            <w:tcW w:w="2268" w:type="dxa"/>
            <w:shd w:val="clear" w:color="auto" w:fill="FFFFFF"/>
            <w:vAlign w:val="center"/>
          </w:tcPr>
          <w:p w:rsidR="00D26F93" w:rsidRPr="00FF40FD" w:rsidRDefault="00D26F93" w:rsidP="004E08A4">
            <w:pPr>
              <w:jc w:val="center"/>
              <w:rPr>
                <w:rFonts w:eastAsia="Arial Unicode MS"/>
              </w:rPr>
            </w:pPr>
            <w:r w:rsidRPr="00FF40FD">
              <w:rPr>
                <w:rFonts w:eastAsia="Arial Unicode MS"/>
              </w:rPr>
              <w:t>16,55</w:t>
            </w:r>
          </w:p>
        </w:tc>
        <w:tc>
          <w:tcPr>
            <w:tcW w:w="1560" w:type="dxa"/>
            <w:shd w:val="clear" w:color="auto" w:fill="FFFFFF"/>
            <w:vAlign w:val="center"/>
          </w:tcPr>
          <w:p w:rsidR="00D26F93" w:rsidRPr="00FF40FD" w:rsidRDefault="00D26F93" w:rsidP="004E08A4">
            <w:pPr>
              <w:jc w:val="center"/>
              <w:rPr>
                <w:rFonts w:eastAsia="Arial Unicode MS"/>
              </w:rPr>
            </w:pPr>
            <w:r w:rsidRPr="00FF40FD">
              <w:rPr>
                <w:rFonts w:eastAsia="Arial Unicode MS"/>
              </w:rPr>
              <w:t>7,05</w:t>
            </w:r>
          </w:p>
        </w:tc>
        <w:tc>
          <w:tcPr>
            <w:tcW w:w="1559" w:type="dxa"/>
            <w:shd w:val="clear" w:color="auto" w:fill="FFFFFF"/>
            <w:vAlign w:val="center"/>
          </w:tcPr>
          <w:p w:rsidR="00D26F93" w:rsidRPr="00FF40FD" w:rsidRDefault="00D26F93" w:rsidP="004E08A4">
            <w:pPr>
              <w:jc w:val="center"/>
              <w:rPr>
                <w:rFonts w:eastAsia="Arial Unicode MS"/>
              </w:rPr>
            </w:pPr>
            <w:r w:rsidRPr="00FF40FD">
              <w:rPr>
                <w:rFonts w:eastAsia="Arial Unicode MS"/>
              </w:rPr>
              <w:t>1,5</w:t>
            </w:r>
          </w:p>
        </w:tc>
        <w:tc>
          <w:tcPr>
            <w:tcW w:w="1701" w:type="dxa"/>
            <w:shd w:val="clear" w:color="auto" w:fill="FFFFFF"/>
            <w:vAlign w:val="center"/>
          </w:tcPr>
          <w:p w:rsidR="00D26F93" w:rsidRPr="00FF40FD" w:rsidRDefault="00D26F93" w:rsidP="004E08A4">
            <w:pPr>
              <w:jc w:val="center"/>
              <w:rPr>
                <w:rFonts w:eastAsia="Arial Unicode MS"/>
              </w:rPr>
            </w:pPr>
            <w:r w:rsidRPr="00FF40FD">
              <w:rPr>
                <w:rFonts w:eastAsia="Arial Unicode MS"/>
              </w:rPr>
              <w:t>8,0</w:t>
            </w:r>
          </w:p>
        </w:tc>
      </w:tr>
    </w:tbl>
    <w:p w:rsidR="0054065C" w:rsidRDefault="0054065C" w:rsidP="00FC0042">
      <w:pPr>
        <w:ind w:right="-104"/>
        <w:jc w:val="both"/>
        <w:sectPr w:rsidR="0054065C" w:rsidSect="0054065C">
          <w:pgSz w:w="16838" w:h="11906" w:orient="landscape"/>
          <w:pgMar w:top="964" w:right="1134" w:bottom="426" w:left="1134" w:header="709" w:footer="709" w:gutter="0"/>
          <w:cols w:space="708"/>
          <w:docGrid w:linePitch="360"/>
        </w:sectPr>
      </w:pPr>
    </w:p>
    <w:p w:rsidR="006B6F89" w:rsidRPr="00920BD2" w:rsidRDefault="00A97DB6" w:rsidP="00920BD2">
      <w:pPr>
        <w:ind w:left="6946"/>
        <w:jc w:val="both"/>
        <w:rPr>
          <w:bCs/>
          <w:sz w:val="24"/>
          <w:szCs w:val="24"/>
        </w:rPr>
      </w:pPr>
      <w:r>
        <w:rPr>
          <w:bCs/>
          <w:sz w:val="24"/>
          <w:szCs w:val="24"/>
        </w:rPr>
        <w:lastRenderedPageBreak/>
        <w:t>Утвержден</w:t>
      </w:r>
    </w:p>
    <w:p w:rsidR="006B6F89" w:rsidRPr="00920BD2" w:rsidRDefault="00A97DB6" w:rsidP="00920BD2">
      <w:pPr>
        <w:ind w:left="6946"/>
        <w:jc w:val="both"/>
        <w:rPr>
          <w:bCs/>
          <w:sz w:val="24"/>
          <w:szCs w:val="24"/>
        </w:rPr>
      </w:pPr>
      <w:r>
        <w:rPr>
          <w:bCs/>
          <w:sz w:val="24"/>
          <w:szCs w:val="24"/>
        </w:rPr>
        <w:t>распоряжением</w:t>
      </w:r>
      <w:r w:rsidR="006B6F89" w:rsidRPr="00920BD2">
        <w:rPr>
          <w:bCs/>
          <w:sz w:val="24"/>
          <w:szCs w:val="24"/>
        </w:rPr>
        <w:t xml:space="preserve"> </w:t>
      </w:r>
      <w:r>
        <w:rPr>
          <w:bCs/>
          <w:sz w:val="24"/>
          <w:szCs w:val="24"/>
        </w:rPr>
        <w:t>Правительства</w:t>
      </w:r>
      <w:r w:rsidR="006B6F89" w:rsidRPr="00920BD2">
        <w:rPr>
          <w:bCs/>
          <w:sz w:val="24"/>
          <w:szCs w:val="24"/>
        </w:rPr>
        <w:t xml:space="preserve"> </w:t>
      </w:r>
    </w:p>
    <w:p w:rsidR="006B6F89" w:rsidRPr="00920BD2" w:rsidRDefault="006B6F89" w:rsidP="00920BD2">
      <w:pPr>
        <w:ind w:left="6946"/>
        <w:jc w:val="both"/>
        <w:rPr>
          <w:bCs/>
          <w:sz w:val="24"/>
          <w:szCs w:val="24"/>
        </w:rPr>
      </w:pPr>
      <w:r w:rsidRPr="00920BD2">
        <w:rPr>
          <w:bCs/>
          <w:sz w:val="24"/>
          <w:szCs w:val="24"/>
        </w:rPr>
        <w:t xml:space="preserve">Брянской области </w:t>
      </w:r>
    </w:p>
    <w:p w:rsidR="0054065C" w:rsidRPr="00920BD2" w:rsidRDefault="006B6F89" w:rsidP="00920BD2">
      <w:pPr>
        <w:ind w:left="6946"/>
        <w:jc w:val="both"/>
        <w:rPr>
          <w:bCs/>
          <w:sz w:val="24"/>
          <w:szCs w:val="24"/>
        </w:rPr>
      </w:pPr>
      <w:r w:rsidRPr="00920BD2">
        <w:rPr>
          <w:bCs/>
          <w:sz w:val="24"/>
          <w:szCs w:val="24"/>
        </w:rPr>
        <w:t>от «___»__________ №_____</w:t>
      </w:r>
      <w:r w:rsidR="0054065C" w:rsidRPr="00920BD2">
        <w:rPr>
          <w:bCs/>
          <w:sz w:val="24"/>
          <w:szCs w:val="24"/>
        </w:rPr>
        <w:t xml:space="preserve"> </w:t>
      </w:r>
    </w:p>
    <w:p w:rsidR="0054065C" w:rsidRPr="00920BD2" w:rsidRDefault="0054065C" w:rsidP="00920BD2">
      <w:pPr>
        <w:ind w:left="714"/>
        <w:jc w:val="both"/>
        <w:rPr>
          <w:b/>
          <w:bCs/>
          <w:sz w:val="24"/>
          <w:szCs w:val="24"/>
        </w:rPr>
      </w:pPr>
    </w:p>
    <w:p w:rsidR="006B6F89" w:rsidRPr="00920BD2" w:rsidRDefault="0054065C" w:rsidP="00920BD2">
      <w:pPr>
        <w:ind w:left="714"/>
        <w:jc w:val="center"/>
        <w:rPr>
          <w:bCs/>
        </w:rPr>
      </w:pPr>
      <w:r w:rsidRPr="0054065C">
        <w:rPr>
          <w:bCs/>
        </w:rPr>
        <w:t>График</w:t>
      </w:r>
    </w:p>
    <w:p w:rsidR="006B6F89" w:rsidRDefault="008C4A7D" w:rsidP="00920BD2">
      <w:pPr>
        <w:ind w:left="714"/>
        <w:jc w:val="center"/>
      </w:pPr>
      <w:r w:rsidRPr="00495D4F">
        <w:t>заключения договоров аренды лесных у</w:t>
      </w:r>
      <w:r>
        <w:t xml:space="preserve">частков, включенных в перечень </w:t>
      </w:r>
      <w:r w:rsidRPr="008C63DB">
        <w:t>лесных участков</w:t>
      </w:r>
      <w:r>
        <w:t xml:space="preserve">, дополнительно выделенных для реализации инвестиционного проекта </w:t>
      </w:r>
      <w:r w:rsidR="00D26F93" w:rsidRPr="002B3547">
        <w:t>«Организация высокотехнологичного производства по выпуску продукции лесопереработки в ООО «Аванд Капитал»</w:t>
      </w:r>
      <w:r>
        <w:t xml:space="preserve">, предлагаемых к передаче в </w:t>
      </w:r>
      <w:r w:rsidRPr="008C63DB">
        <w:t>аренду</w:t>
      </w:r>
      <w:r>
        <w:t xml:space="preserve"> </w:t>
      </w:r>
      <w:r w:rsidRPr="008C63DB">
        <w:t xml:space="preserve">без проведения </w:t>
      </w:r>
      <w:r w:rsidR="005F4C2E">
        <w:t>аукциона</w:t>
      </w:r>
      <w:r w:rsidR="00D26F93" w:rsidRPr="002B3547">
        <w:t xml:space="preserve"> ООО «Аванд Капитал»</w:t>
      </w:r>
      <w:r w:rsidRPr="00495D4F">
        <w:t xml:space="preserve"> при условии </w:t>
      </w:r>
      <w:r>
        <w:t xml:space="preserve">внесения Министерством промышленности и торговли Российской Федерации соответствующих изменений в перечень приоритетных инвестиционных проектов в области освоения лесов </w:t>
      </w:r>
      <w:r w:rsidR="005F4C2E">
        <w:t>в части инвестиционного проекта</w:t>
      </w:r>
      <w:r w:rsidR="00D26F93" w:rsidRPr="002B3547">
        <w:t xml:space="preserve"> ООО «Аванд Капитал»</w:t>
      </w:r>
    </w:p>
    <w:p w:rsidR="00D26F93" w:rsidRPr="0054065C" w:rsidRDefault="00D26F93" w:rsidP="00920BD2">
      <w:pPr>
        <w:ind w:left="714"/>
        <w:jc w:val="center"/>
        <w:rPr>
          <w:bCs/>
        </w:rPr>
      </w:pPr>
    </w:p>
    <w:tbl>
      <w:tblPr>
        <w:tblW w:w="1006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
        <w:gridCol w:w="3859"/>
        <w:gridCol w:w="1387"/>
        <w:gridCol w:w="1387"/>
        <w:gridCol w:w="2754"/>
      </w:tblGrid>
      <w:tr w:rsidR="00D26F93" w:rsidRPr="00920BD2" w:rsidTr="00D26F93">
        <w:trPr>
          <w:trHeight w:val="520"/>
          <w:tblHeader/>
        </w:trPr>
        <w:tc>
          <w:tcPr>
            <w:tcW w:w="677" w:type="dxa"/>
            <w:shd w:val="clear" w:color="auto" w:fill="auto"/>
          </w:tcPr>
          <w:p w:rsidR="00D26F93" w:rsidRPr="00920BD2" w:rsidRDefault="00D26F93" w:rsidP="004E08A4">
            <w:pPr>
              <w:jc w:val="center"/>
            </w:pPr>
            <w:r w:rsidRPr="0054065C">
              <w:t>№</w:t>
            </w:r>
          </w:p>
          <w:p w:rsidR="00D26F93" w:rsidRPr="00920BD2" w:rsidRDefault="00D26F93" w:rsidP="004E08A4">
            <w:pPr>
              <w:jc w:val="center"/>
            </w:pPr>
            <w:r w:rsidRPr="0054065C">
              <w:t>п/п</w:t>
            </w:r>
          </w:p>
        </w:tc>
        <w:tc>
          <w:tcPr>
            <w:tcW w:w="3859" w:type="dxa"/>
            <w:shd w:val="clear" w:color="auto" w:fill="auto"/>
          </w:tcPr>
          <w:p w:rsidR="00D26F93" w:rsidRPr="00920BD2" w:rsidRDefault="00D26F93" w:rsidP="004E08A4">
            <w:pPr>
              <w:jc w:val="center"/>
            </w:pPr>
            <w:r w:rsidRPr="0054065C">
              <w:t xml:space="preserve">Наименование </w:t>
            </w:r>
            <w:r w:rsidRPr="00920BD2">
              <w:t>участкового лесничества, перечень кварталов</w:t>
            </w:r>
          </w:p>
        </w:tc>
        <w:tc>
          <w:tcPr>
            <w:tcW w:w="1387" w:type="dxa"/>
          </w:tcPr>
          <w:p w:rsidR="00D26F93" w:rsidRPr="0054065C" w:rsidRDefault="00D26F93" w:rsidP="004E08A4">
            <w:pPr>
              <w:jc w:val="center"/>
            </w:pPr>
            <w:r w:rsidRPr="0054065C">
              <w:t>Площадь лесного участка, га</w:t>
            </w:r>
          </w:p>
        </w:tc>
        <w:tc>
          <w:tcPr>
            <w:tcW w:w="1387" w:type="dxa"/>
            <w:shd w:val="clear" w:color="auto" w:fill="auto"/>
          </w:tcPr>
          <w:p w:rsidR="00D26F93" w:rsidRPr="00920BD2" w:rsidRDefault="00D26F93" w:rsidP="004E08A4">
            <w:pPr>
              <w:jc w:val="center"/>
            </w:pPr>
            <w:r w:rsidRPr="0054065C">
              <w:t>Объем заготовки</w:t>
            </w:r>
          </w:p>
          <w:p w:rsidR="00D26F93" w:rsidRPr="00920BD2" w:rsidRDefault="00D26F93" w:rsidP="004E08A4">
            <w:pPr>
              <w:jc w:val="center"/>
              <w:rPr>
                <w:vertAlign w:val="superscript"/>
              </w:rPr>
            </w:pPr>
            <w:r>
              <w:t>т</w:t>
            </w:r>
            <w:r w:rsidRPr="0054065C">
              <w:t>ыс</w:t>
            </w:r>
            <w:r>
              <w:t>.</w:t>
            </w:r>
            <w:r w:rsidRPr="0054065C">
              <w:t xml:space="preserve"> м</w:t>
            </w:r>
            <w:r>
              <w:rPr>
                <w:vertAlign w:val="superscript"/>
              </w:rPr>
              <w:t>3</w:t>
            </w:r>
          </w:p>
        </w:tc>
        <w:tc>
          <w:tcPr>
            <w:tcW w:w="2754" w:type="dxa"/>
            <w:shd w:val="clear" w:color="auto" w:fill="auto"/>
          </w:tcPr>
          <w:p w:rsidR="00D26F93" w:rsidRPr="00920BD2" w:rsidRDefault="00D26F93" w:rsidP="004E08A4">
            <w:pPr>
              <w:jc w:val="center"/>
            </w:pPr>
            <w:r>
              <w:t>Срок з</w:t>
            </w:r>
            <w:r w:rsidRPr="00920BD2">
              <w:t>аключение договора аренды</w:t>
            </w:r>
            <w:r>
              <w:t xml:space="preserve"> (год, квартал)</w:t>
            </w:r>
          </w:p>
        </w:tc>
      </w:tr>
      <w:tr w:rsidR="00D26F93" w:rsidRPr="0054065C" w:rsidTr="00D26F93">
        <w:trPr>
          <w:trHeight w:val="1973"/>
        </w:trPr>
        <w:tc>
          <w:tcPr>
            <w:tcW w:w="677" w:type="dxa"/>
            <w:shd w:val="clear" w:color="auto" w:fill="auto"/>
          </w:tcPr>
          <w:p w:rsidR="00D26F93" w:rsidRPr="0054065C" w:rsidRDefault="00D26F93" w:rsidP="004E08A4">
            <w:pPr>
              <w:jc w:val="center"/>
            </w:pPr>
            <w:r>
              <w:t>1</w:t>
            </w:r>
          </w:p>
        </w:tc>
        <w:tc>
          <w:tcPr>
            <w:tcW w:w="3859" w:type="dxa"/>
            <w:shd w:val="clear" w:color="auto" w:fill="auto"/>
            <w:vAlign w:val="bottom"/>
          </w:tcPr>
          <w:p w:rsidR="00D26F93" w:rsidRPr="00FF40FD" w:rsidRDefault="00D26F93" w:rsidP="004E08A4">
            <w:pPr>
              <w:rPr>
                <w:bCs/>
                <w:color w:val="000000"/>
              </w:rPr>
            </w:pPr>
            <w:r w:rsidRPr="00FF40FD">
              <w:rPr>
                <w:bCs/>
                <w:color w:val="000000"/>
              </w:rPr>
              <w:t>ГКУ БО «Суземское лесничество», Холмечское учас</w:t>
            </w:r>
            <w:r w:rsidRPr="00FF40FD">
              <w:rPr>
                <w:bCs/>
                <w:color w:val="000000"/>
              </w:rPr>
              <w:t>т</w:t>
            </w:r>
            <w:r w:rsidRPr="00FF40FD">
              <w:rPr>
                <w:bCs/>
                <w:color w:val="000000"/>
              </w:rPr>
              <w:t>ковое лесничество (бывшее Холмечское лесничество), кварталы 6-10,</w:t>
            </w:r>
            <w:r>
              <w:rPr>
                <w:bCs/>
                <w:color w:val="000000"/>
              </w:rPr>
              <w:t xml:space="preserve"> </w:t>
            </w:r>
            <w:r w:rsidRPr="00FF40FD">
              <w:rPr>
                <w:bCs/>
                <w:color w:val="000000"/>
              </w:rPr>
              <w:t>16-22,</w:t>
            </w:r>
            <w:r>
              <w:rPr>
                <w:bCs/>
                <w:color w:val="000000"/>
              </w:rPr>
              <w:t xml:space="preserve"> </w:t>
            </w:r>
            <w:r w:rsidRPr="00FF40FD">
              <w:rPr>
                <w:bCs/>
                <w:color w:val="000000"/>
              </w:rPr>
              <w:t>29,</w:t>
            </w:r>
            <w:r>
              <w:rPr>
                <w:bCs/>
                <w:color w:val="000000"/>
              </w:rPr>
              <w:t xml:space="preserve"> </w:t>
            </w:r>
            <w:r w:rsidRPr="00FF40FD">
              <w:rPr>
                <w:bCs/>
                <w:color w:val="000000"/>
              </w:rPr>
              <w:t>47-98.</w:t>
            </w:r>
          </w:p>
        </w:tc>
        <w:tc>
          <w:tcPr>
            <w:tcW w:w="1387" w:type="dxa"/>
            <w:vAlign w:val="center"/>
          </w:tcPr>
          <w:p w:rsidR="00D26F93" w:rsidRDefault="00D26F93" w:rsidP="00D26F93">
            <w:pPr>
              <w:jc w:val="center"/>
            </w:pPr>
            <w:r w:rsidRPr="00FF40FD">
              <w:rPr>
                <w:rFonts w:eastAsia="Arial Unicode MS"/>
              </w:rPr>
              <w:t>6361</w:t>
            </w:r>
          </w:p>
        </w:tc>
        <w:tc>
          <w:tcPr>
            <w:tcW w:w="1387" w:type="dxa"/>
            <w:shd w:val="clear" w:color="auto" w:fill="auto"/>
            <w:vAlign w:val="center"/>
          </w:tcPr>
          <w:p w:rsidR="00D26F93" w:rsidRPr="0054065C" w:rsidRDefault="00D26F93" w:rsidP="00D26F93">
            <w:pPr>
              <w:jc w:val="center"/>
            </w:pPr>
            <w:r>
              <w:t>16,55</w:t>
            </w:r>
          </w:p>
        </w:tc>
        <w:tc>
          <w:tcPr>
            <w:tcW w:w="2754" w:type="dxa"/>
            <w:shd w:val="clear" w:color="auto" w:fill="auto"/>
            <w:vAlign w:val="center"/>
          </w:tcPr>
          <w:p w:rsidR="00D26F93" w:rsidRPr="00D26F93" w:rsidRDefault="00D26F93" w:rsidP="00D26F93">
            <w:pPr>
              <w:jc w:val="center"/>
            </w:pPr>
            <w:r>
              <w:t>2 квартал 2016 года</w:t>
            </w:r>
          </w:p>
        </w:tc>
      </w:tr>
      <w:tr w:rsidR="00D26F93" w:rsidRPr="0054065C" w:rsidTr="00D26F93">
        <w:trPr>
          <w:trHeight w:val="330"/>
        </w:trPr>
        <w:tc>
          <w:tcPr>
            <w:tcW w:w="4536" w:type="dxa"/>
            <w:gridSpan w:val="2"/>
            <w:shd w:val="clear" w:color="auto" w:fill="auto"/>
          </w:tcPr>
          <w:p w:rsidR="00D26F93" w:rsidRPr="0054065C" w:rsidRDefault="00D26F93" w:rsidP="004E08A4">
            <w:pPr>
              <w:jc w:val="center"/>
            </w:pPr>
            <w:r w:rsidRPr="0054065C">
              <w:t>Итого</w:t>
            </w:r>
          </w:p>
        </w:tc>
        <w:tc>
          <w:tcPr>
            <w:tcW w:w="1387" w:type="dxa"/>
          </w:tcPr>
          <w:p w:rsidR="00D26F93" w:rsidRDefault="00D26F93" w:rsidP="004E08A4">
            <w:pPr>
              <w:jc w:val="center"/>
            </w:pPr>
            <w:r w:rsidRPr="00FF40FD">
              <w:rPr>
                <w:rFonts w:eastAsia="Arial Unicode MS"/>
              </w:rPr>
              <w:t>6361</w:t>
            </w:r>
          </w:p>
        </w:tc>
        <w:tc>
          <w:tcPr>
            <w:tcW w:w="1387" w:type="dxa"/>
            <w:shd w:val="clear" w:color="auto" w:fill="auto"/>
          </w:tcPr>
          <w:p w:rsidR="00D26F93" w:rsidRPr="00CB1699" w:rsidRDefault="00D26F93" w:rsidP="004E08A4">
            <w:pPr>
              <w:jc w:val="center"/>
              <w:rPr>
                <w:lang w:val="en-US"/>
              </w:rPr>
            </w:pPr>
            <w:r>
              <w:t>16</w:t>
            </w:r>
            <w:r>
              <w:rPr>
                <w:lang w:val="en-US"/>
              </w:rPr>
              <w:t>,55</w:t>
            </w:r>
          </w:p>
        </w:tc>
        <w:tc>
          <w:tcPr>
            <w:tcW w:w="2754" w:type="dxa"/>
            <w:shd w:val="clear" w:color="auto" w:fill="auto"/>
          </w:tcPr>
          <w:p w:rsidR="00D26F93" w:rsidRPr="00CB1699" w:rsidRDefault="00D26F93" w:rsidP="004E08A4">
            <w:pPr>
              <w:jc w:val="center"/>
              <w:rPr>
                <w:lang w:val="en-US"/>
              </w:rPr>
            </w:pPr>
          </w:p>
        </w:tc>
      </w:tr>
    </w:tbl>
    <w:p w:rsidR="0054065C" w:rsidRPr="0054065C" w:rsidRDefault="0054065C" w:rsidP="00920BD2">
      <w:pPr>
        <w:ind w:left="714"/>
        <w:jc w:val="both"/>
        <w:rPr>
          <w:b/>
          <w:bCs/>
          <w:sz w:val="24"/>
          <w:szCs w:val="24"/>
        </w:rPr>
      </w:pPr>
    </w:p>
    <w:p w:rsidR="00DC0D44" w:rsidRDefault="00DC0D44" w:rsidP="00FC0042">
      <w:pPr>
        <w:ind w:right="-104"/>
        <w:jc w:val="both"/>
        <w:sectPr w:rsidR="00DC0D44" w:rsidSect="0054065C">
          <w:pgSz w:w="11906" w:h="16838"/>
          <w:pgMar w:top="1134" w:right="964" w:bottom="1134" w:left="425" w:header="709" w:footer="709" w:gutter="0"/>
          <w:cols w:space="708"/>
          <w:docGrid w:linePitch="360"/>
        </w:sectPr>
      </w:pPr>
    </w:p>
    <w:p w:rsidR="00D26F93" w:rsidRPr="00920BD2" w:rsidRDefault="00D26F93" w:rsidP="00D26F93">
      <w:pPr>
        <w:ind w:left="10773"/>
        <w:jc w:val="both"/>
        <w:rPr>
          <w:bCs/>
          <w:sz w:val="24"/>
          <w:szCs w:val="24"/>
        </w:rPr>
      </w:pPr>
      <w:r w:rsidRPr="00920BD2">
        <w:rPr>
          <w:bCs/>
          <w:sz w:val="24"/>
          <w:szCs w:val="24"/>
        </w:rPr>
        <w:lastRenderedPageBreak/>
        <w:t xml:space="preserve">Приложение </w:t>
      </w:r>
    </w:p>
    <w:p w:rsidR="00D26F93" w:rsidRPr="00920BD2" w:rsidRDefault="00D26F93" w:rsidP="00D26F93">
      <w:pPr>
        <w:ind w:left="10773"/>
        <w:jc w:val="both"/>
        <w:rPr>
          <w:bCs/>
          <w:sz w:val="24"/>
          <w:szCs w:val="24"/>
        </w:rPr>
      </w:pPr>
      <w:r w:rsidRPr="00920BD2">
        <w:rPr>
          <w:bCs/>
          <w:sz w:val="24"/>
          <w:szCs w:val="24"/>
        </w:rPr>
        <w:t xml:space="preserve">к распоряжению </w:t>
      </w:r>
      <w:r>
        <w:rPr>
          <w:bCs/>
          <w:sz w:val="24"/>
          <w:szCs w:val="24"/>
        </w:rPr>
        <w:t>Правительства</w:t>
      </w:r>
      <w:r w:rsidRPr="00920BD2">
        <w:rPr>
          <w:bCs/>
          <w:sz w:val="24"/>
          <w:szCs w:val="24"/>
        </w:rPr>
        <w:t xml:space="preserve"> </w:t>
      </w:r>
    </w:p>
    <w:p w:rsidR="00D26F93" w:rsidRDefault="00D26F93" w:rsidP="00D26F93">
      <w:pPr>
        <w:ind w:left="10773"/>
        <w:jc w:val="both"/>
        <w:rPr>
          <w:bCs/>
          <w:sz w:val="24"/>
          <w:szCs w:val="24"/>
        </w:rPr>
      </w:pPr>
      <w:r w:rsidRPr="00920BD2">
        <w:rPr>
          <w:bCs/>
          <w:sz w:val="24"/>
          <w:szCs w:val="24"/>
        </w:rPr>
        <w:t>Брянской области</w:t>
      </w:r>
    </w:p>
    <w:p w:rsidR="00D26F93" w:rsidRPr="00920BD2" w:rsidRDefault="00D26F93" w:rsidP="00D26F93">
      <w:pPr>
        <w:ind w:left="10773"/>
        <w:jc w:val="both"/>
        <w:rPr>
          <w:bCs/>
          <w:sz w:val="24"/>
          <w:szCs w:val="24"/>
        </w:rPr>
      </w:pPr>
      <w:r>
        <w:rPr>
          <w:bCs/>
          <w:sz w:val="24"/>
          <w:szCs w:val="24"/>
        </w:rPr>
        <w:t xml:space="preserve">от «__» __________ №______ </w:t>
      </w:r>
      <w:r w:rsidRPr="00920BD2">
        <w:rPr>
          <w:bCs/>
          <w:sz w:val="24"/>
          <w:szCs w:val="24"/>
        </w:rPr>
        <w:t xml:space="preserve"> </w:t>
      </w:r>
    </w:p>
    <w:p w:rsidR="00D26F93" w:rsidRPr="00DC0D44" w:rsidRDefault="00D26F93" w:rsidP="00D26F93">
      <w:pPr>
        <w:widowControl w:val="0"/>
        <w:autoSpaceDE w:val="0"/>
        <w:autoSpaceDN w:val="0"/>
        <w:adjustRightInd w:val="0"/>
        <w:ind w:left="10632"/>
        <w:rPr>
          <w:sz w:val="24"/>
          <w:szCs w:val="24"/>
        </w:rPr>
      </w:pPr>
    </w:p>
    <w:p w:rsidR="00D26F93" w:rsidRPr="00DC0D44" w:rsidRDefault="00D26F93" w:rsidP="00D26F93">
      <w:pPr>
        <w:widowControl w:val="0"/>
        <w:autoSpaceDE w:val="0"/>
        <w:autoSpaceDN w:val="0"/>
        <w:adjustRightInd w:val="0"/>
        <w:jc w:val="center"/>
      </w:pPr>
      <w:r w:rsidRPr="00DC0D44">
        <w:t>График реали</w:t>
      </w:r>
      <w:r>
        <w:t>зации инвестиционного проекта ОО</w:t>
      </w:r>
      <w:r w:rsidRPr="00DC0D44">
        <w:t>О «</w:t>
      </w:r>
      <w:r>
        <w:t>Аванд Капитал</w:t>
      </w:r>
      <w:r w:rsidRPr="00DC0D44">
        <w:t xml:space="preserve">» </w:t>
      </w:r>
      <w:r w:rsidRPr="009518EF">
        <w:t>«</w:t>
      </w:r>
      <w:r>
        <w:t xml:space="preserve">Организация высокотехнологичного производства по выпуску продукции лесопереработки в </w:t>
      </w:r>
      <w:r w:rsidRPr="00802111">
        <w:t>О</w:t>
      </w:r>
      <w:r>
        <w:t>О</w:t>
      </w:r>
      <w:r w:rsidRPr="00802111">
        <w:t>О «</w:t>
      </w:r>
      <w:r>
        <w:t>Аванд Капитал</w:t>
      </w:r>
      <w:r w:rsidRPr="00802111">
        <w:t>»</w:t>
      </w:r>
      <w:r>
        <w:t xml:space="preserve"> в соответствии с концепцией инвестиционного проекта с внесенными изменениями от 9 февраля 2016 года</w:t>
      </w:r>
    </w:p>
    <w:p w:rsidR="00D26F93" w:rsidRDefault="00D26F93" w:rsidP="00D26F93">
      <w:pPr>
        <w:widowControl w:val="0"/>
        <w:autoSpaceDE w:val="0"/>
        <w:autoSpaceDN w:val="0"/>
        <w:adjustRightInd w:val="0"/>
        <w:rPr>
          <w:sz w:val="24"/>
          <w:szCs w:val="24"/>
        </w:rPr>
      </w:pPr>
    </w:p>
    <w:tbl>
      <w:tblPr>
        <w:tblW w:w="1533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2"/>
        <w:gridCol w:w="2977"/>
        <w:gridCol w:w="1323"/>
        <w:gridCol w:w="1016"/>
        <w:gridCol w:w="1005"/>
        <w:gridCol w:w="1050"/>
        <w:gridCol w:w="940"/>
        <w:gridCol w:w="1045"/>
        <w:gridCol w:w="1036"/>
        <w:gridCol w:w="1068"/>
        <w:gridCol w:w="1014"/>
        <w:gridCol w:w="1071"/>
        <w:gridCol w:w="1055"/>
      </w:tblGrid>
      <w:tr w:rsidR="00D26F93" w:rsidRPr="007129F4" w:rsidTr="00CD1947">
        <w:trPr>
          <w:trHeight w:val="453"/>
          <w:tblHeader/>
        </w:trPr>
        <w:tc>
          <w:tcPr>
            <w:tcW w:w="732" w:type="dxa"/>
            <w:vMerge w:val="restart"/>
            <w:shd w:val="clear" w:color="auto" w:fill="auto"/>
            <w:vAlign w:val="center"/>
          </w:tcPr>
          <w:p w:rsidR="00D26F93" w:rsidRPr="007B576B" w:rsidRDefault="00D26F93" w:rsidP="004E08A4">
            <w:pPr>
              <w:jc w:val="center"/>
              <w:rPr>
                <w:iCs/>
                <w:sz w:val="24"/>
                <w:szCs w:val="24"/>
              </w:rPr>
            </w:pPr>
            <w:r w:rsidRPr="007B576B">
              <w:rPr>
                <w:iCs/>
                <w:sz w:val="24"/>
                <w:szCs w:val="24"/>
              </w:rPr>
              <w:t>№ п/п</w:t>
            </w:r>
          </w:p>
        </w:tc>
        <w:tc>
          <w:tcPr>
            <w:tcW w:w="2977" w:type="dxa"/>
            <w:vMerge w:val="restart"/>
            <w:shd w:val="clear" w:color="auto" w:fill="auto"/>
            <w:noWrap/>
            <w:vAlign w:val="center"/>
          </w:tcPr>
          <w:p w:rsidR="00D26F93" w:rsidRPr="007B576B" w:rsidRDefault="00D26F93" w:rsidP="004E08A4">
            <w:pPr>
              <w:jc w:val="center"/>
              <w:rPr>
                <w:iCs/>
                <w:sz w:val="24"/>
                <w:szCs w:val="24"/>
              </w:rPr>
            </w:pPr>
            <w:r w:rsidRPr="007B576B">
              <w:rPr>
                <w:iCs/>
                <w:sz w:val="24"/>
                <w:szCs w:val="24"/>
              </w:rPr>
              <w:t>Статьи инвестиционных з</w:t>
            </w:r>
            <w:r w:rsidRPr="007B576B">
              <w:rPr>
                <w:iCs/>
                <w:sz w:val="24"/>
                <w:szCs w:val="24"/>
              </w:rPr>
              <w:t>а</w:t>
            </w:r>
            <w:r w:rsidRPr="007B576B">
              <w:rPr>
                <w:iCs/>
                <w:sz w:val="24"/>
                <w:szCs w:val="24"/>
              </w:rPr>
              <w:t>трат</w:t>
            </w:r>
          </w:p>
        </w:tc>
        <w:tc>
          <w:tcPr>
            <w:tcW w:w="11623" w:type="dxa"/>
            <w:gridSpan w:val="11"/>
            <w:shd w:val="clear" w:color="auto" w:fill="auto"/>
            <w:vAlign w:val="center"/>
          </w:tcPr>
          <w:p w:rsidR="00D26F93" w:rsidRPr="007B576B" w:rsidRDefault="00D26F93" w:rsidP="004E08A4">
            <w:pPr>
              <w:jc w:val="center"/>
              <w:rPr>
                <w:iCs/>
                <w:sz w:val="24"/>
                <w:szCs w:val="24"/>
              </w:rPr>
            </w:pPr>
            <w:r w:rsidRPr="007B576B">
              <w:rPr>
                <w:iCs/>
                <w:sz w:val="24"/>
                <w:szCs w:val="24"/>
              </w:rPr>
              <w:t>Периоды реализации проекта (квартал, год)</w:t>
            </w:r>
          </w:p>
        </w:tc>
      </w:tr>
      <w:tr w:rsidR="00D26F93" w:rsidRPr="007129F4" w:rsidTr="00CD1947">
        <w:trPr>
          <w:trHeight w:val="510"/>
          <w:tblHeader/>
        </w:trPr>
        <w:tc>
          <w:tcPr>
            <w:tcW w:w="732" w:type="dxa"/>
            <w:vMerge/>
            <w:shd w:val="clear" w:color="auto" w:fill="auto"/>
            <w:vAlign w:val="center"/>
          </w:tcPr>
          <w:p w:rsidR="00D26F93" w:rsidRPr="007B576B" w:rsidRDefault="00D26F93" w:rsidP="004E08A4">
            <w:pPr>
              <w:jc w:val="center"/>
              <w:rPr>
                <w:iCs/>
                <w:sz w:val="24"/>
                <w:szCs w:val="24"/>
              </w:rPr>
            </w:pPr>
          </w:p>
        </w:tc>
        <w:tc>
          <w:tcPr>
            <w:tcW w:w="2977" w:type="dxa"/>
            <w:vMerge/>
            <w:shd w:val="clear" w:color="auto" w:fill="auto"/>
            <w:vAlign w:val="center"/>
          </w:tcPr>
          <w:p w:rsidR="00D26F93" w:rsidRPr="007B576B" w:rsidRDefault="00D26F93" w:rsidP="004E08A4">
            <w:pPr>
              <w:jc w:val="center"/>
              <w:rPr>
                <w:iCs/>
                <w:sz w:val="24"/>
                <w:szCs w:val="24"/>
              </w:rPr>
            </w:pPr>
          </w:p>
        </w:tc>
        <w:tc>
          <w:tcPr>
            <w:tcW w:w="1323" w:type="dxa"/>
            <w:shd w:val="clear" w:color="auto" w:fill="auto"/>
            <w:vAlign w:val="center"/>
          </w:tcPr>
          <w:p w:rsidR="00D26F93" w:rsidRPr="007B576B" w:rsidRDefault="00D26F93" w:rsidP="004E08A4">
            <w:pPr>
              <w:jc w:val="center"/>
              <w:rPr>
                <w:bCs/>
                <w:i/>
                <w:color w:val="000000"/>
                <w:sz w:val="24"/>
                <w:szCs w:val="24"/>
              </w:rPr>
            </w:pPr>
            <w:r w:rsidRPr="007B576B">
              <w:rPr>
                <w:bCs/>
                <w:i/>
                <w:color w:val="000000"/>
                <w:sz w:val="24"/>
                <w:szCs w:val="24"/>
              </w:rPr>
              <w:t>факт 2009 - 1 полуг</w:t>
            </w:r>
            <w:r w:rsidRPr="007B576B">
              <w:rPr>
                <w:bCs/>
                <w:i/>
                <w:color w:val="000000"/>
                <w:sz w:val="24"/>
                <w:szCs w:val="24"/>
              </w:rPr>
              <w:t>о</w:t>
            </w:r>
            <w:r w:rsidRPr="007B576B">
              <w:rPr>
                <w:bCs/>
                <w:i/>
                <w:color w:val="000000"/>
                <w:sz w:val="24"/>
                <w:szCs w:val="24"/>
              </w:rPr>
              <w:t>дие 2013</w:t>
            </w:r>
          </w:p>
        </w:tc>
        <w:tc>
          <w:tcPr>
            <w:tcW w:w="1016" w:type="dxa"/>
            <w:shd w:val="clear" w:color="auto" w:fill="auto"/>
            <w:vAlign w:val="center"/>
          </w:tcPr>
          <w:p w:rsidR="00D26F93" w:rsidRPr="007B576B" w:rsidRDefault="00D26F93" w:rsidP="004E08A4">
            <w:pPr>
              <w:jc w:val="center"/>
              <w:rPr>
                <w:bCs/>
                <w:i/>
                <w:color w:val="000000"/>
                <w:sz w:val="24"/>
                <w:szCs w:val="24"/>
              </w:rPr>
            </w:pPr>
            <w:r w:rsidRPr="007B576B">
              <w:rPr>
                <w:bCs/>
                <w:i/>
                <w:color w:val="000000"/>
                <w:sz w:val="24"/>
                <w:szCs w:val="24"/>
              </w:rPr>
              <w:t>4 кв. 2013</w:t>
            </w:r>
          </w:p>
        </w:tc>
        <w:tc>
          <w:tcPr>
            <w:tcW w:w="1005" w:type="dxa"/>
            <w:shd w:val="clear" w:color="auto" w:fill="auto"/>
            <w:vAlign w:val="center"/>
          </w:tcPr>
          <w:p w:rsidR="00D26F93" w:rsidRPr="007B576B" w:rsidRDefault="00D26F93" w:rsidP="004E08A4">
            <w:pPr>
              <w:jc w:val="center"/>
              <w:rPr>
                <w:bCs/>
                <w:i/>
                <w:color w:val="000000"/>
                <w:sz w:val="24"/>
                <w:szCs w:val="24"/>
              </w:rPr>
            </w:pPr>
            <w:r w:rsidRPr="007B576B">
              <w:rPr>
                <w:bCs/>
                <w:i/>
                <w:color w:val="000000"/>
                <w:sz w:val="24"/>
                <w:szCs w:val="24"/>
              </w:rPr>
              <w:t>1 кв. 2014</w:t>
            </w:r>
          </w:p>
        </w:tc>
        <w:tc>
          <w:tcPr>
            <w:tcW w:w="1050" w:type="dxa"/>
            <w:shd w:val="clear" w:color="auto" w:fill="auto"/>
            <w:noWrap/>
            <w:vAlign w:val="center"/>
          </w:tcPr>
          <w:p w:rsidR="00D26F93" w:rsidRPr="007B576B" w:rsidRDefault="00D26F93" w:rsidP="004E08A4">
            <w:pPr>
              <w:jc w:val="center"/>
              <w:rPr>
                <w:bCs/>
                <w:i/>
                <w:color w:val="000000"/>
                <w:sz w:val="24"/>
                <w:szCs w:val="24"/>
              </w:rPr>
            </w:pPr>
            <w:r w:rsidRPr="007B576B">
              <w:rPr>
                <w:bCs/>
                <w:i/>
                <w:color w:val="000000"/>
                <w:sz w:val="24"/>
                <w:szCs w:val="24"/>
              </w:rPr>
              <w:t>2кв. 2014</w:t>
            </w:r>
          </w:p>
        </w:tc>
        <w:tc>
          <w:tcPr>
            <w:tcW w:w="940" w:type="dxa"/>
            <w:shd w:val="clear" w:color="auto" w:fill="auto"/>
            <w:vAlign w:val="center"/>
          </w:tcPr>
          <w:p w:rsidR="00D26F93" w:rsidRPr="007B576B" w:rsidRDefault="00D26F93" w:rsidP="004E08A4">
            <w:pPr>
              <w:jc w:val="center"/>
              <w:rPr>
                <w:bCs/>
                <w:i/>
                <w:color w:val="000000"/>
                <w:sz w:val="24"/>
                <w:szCs w:val="24"/>
              </w:rPr>
            </w:pPr>
            <w:r w:rsidRPr="007B576B">
              <w:rPr>
                <w:bCs/>
                <w:i/>
                <w:color w:val="000000"/>
                <w:sz w:val="24"/>
                <w:szCs w:val="24"/>
              </w:rPr>
              <w:t>3 кв. 2014</w:t>
            </w:r>
          </w:p>
        </w:tc>
        <w:tc>
          <w:tcPr>
            <w:tcW w:w="1045" w:type="dxa"/>
            <w:shd w:val="clear" w:color="auto" w:fill="auto"/>
            <w:vAlign w:val="center"/>
          </w:tcPr>
          <w:p w:rsidR="00D26F93" w:rsidRPr="007B576B" w:rsidRDefault="00D26F93" w:rsidP="004E08A4">
            <w:pPr>
              <w:jc w:val="center"/>
              <w:rPr>
                <w:bCs/>
                <w:i/>
                <w:color w:val="000000"/>
                <w:sz w:val="24"/>
                <w:szCs w:val="24"/>
              </w:rPr>
            </w:pPr>
            <w:r w:rsidRPr="007B576B">
              <w:rPr>
                <w:bCs/>
                <w:i/>
                <w:color w:val="000000"/>
                <w:sz w:val="24"/>
                <w:szCs w:val="24"/>
              </w:rPr>
              <w:t>4 кв. 2014</w:t>
            </w:r>
          </w:p>
        </w:tc>
        <w:tc>
          <w:tcPr>
            <w:tcW w:w="1036" w:type="dxa"/>
            <w:shd w:val="clear" w:color="auto" w:fill="auto"/>
            <w:noWrap/>
            <w:vAlign w:val="center"/>
          </w:tcPr>
          <w:p w:rsidR="00D26F93" w:rsidRPr="007B576B" w:rsidRDefault="00D26F93" w:rsidP="004E08A4">
            <w:pPr>
              <w:jc w:val="center"/>
              <w:rPr>
                <w:bCs/>
                <w:i/>
                <w:color w:val="000000"/>
                <w:sz w:val="24"/>
                <w:szCs w:val="24"/>
              </w:rPr>
            </w:pPr>
            <w:r w:rsidRPr="007B576B">
              <w:rPr>
                <w:bCs/>
                <w:i/>
                <w:color w:val="000000"/>
                <w:sz w:val="24"/>
                <w:szCs w:val="24"/>
              </w:rPr>
              <w:t>1 кв. 2015</w:t>
            </w:r>
          </w:p>
        </w:tc>
        <w:tc>
          <w:tcPr>
            <w:tcW w:w="1068" w:type="dxa"/>
            <w:shd w:val="clear" w:color="auto" w:fill="auto"/>
            <w:noWrap/>
            <w:vAlign w:val="center"/>
          </w:tcPr>
          <w:p w:rsidR="00D26F93" w:rsidRPr="007B576B" w:rsidRDefault="00D26F93" w:rsidP="004E08A4">
            <w:pPr>
              <w:jc w:val="center"/>
              <w:rPr>
                <w:bCs/>
                <w:i/>
                <w:color w:val="000000"/>
                <w:sz w:val="24"/>
                <w:szCs w:val="24"/>
              </w:rPr>
            </w:pPr>
            <w:r w:rsidRPr="007B576B">
              <w:rPr>
                <w:bCs/>
                <w:i/>
                <w:color w:val="000000"/>
                <w:sz w:val="24"/>
                <w:szCs w:val="24"/>
              </w:rPr>
              <w:t>2 кв. 2015</w:t>
            </w:r>
          </w:p>
        </w:tc>
        <w:tc>
          <w:tcPr>
            <w:tcW w:w="1014" w:type="dxa"/>
            <w:shd w:val="clear" w:color="auto" w:fill="auto"/>
            <w:noWrap/>
            <w:vAlign w:val="center"/>
          </w:tcPr>
          <w:p w:rsidR="00D26F93" w:rsidRPr="007B576B" w:rsidRDefault="00D26F93" w:rsidP="004E08A4">
            <w:pPr>
              <w:jc w:val="center"/>
              <w:rPr>
                <w:bCs/>
                <w:i/>
                <w:color w:val="000000"/>
                <w:sz w:val="24"/>
                <w:szCs w:val="24"/>
              </w:rPr>
            </w:pPr>
            <w:r w:rsidRPr="007B576B">
              <w:rPr>
                <w:bCs/>
                <w:i/>
                <w:color w:val="000000"/>
                <w:sz w:val="24"/>
                <w:szCs w:val="24"/>
              </w:rPr>
              <w:t>3 кв. 2015</w:t>
            </w:r>
          </w:p>
        </w:tc>
        <w:tc>
          <w:tcPr>
            <w:tcW w:w="1071" w:type="dxa"/>
            <w:shd w:val="clear" w:color="auto" w:fill="auto"/>
            <w:vAlign w:val="center"/>
          </w:tcPr>
          <w:p w:rsidR="00D26F93" w:rsidRPr="007B576B" w:rsidRDefault="00D26F93" w:rsidP="004E08A4">
            <w:pPr>
              <w:jc w:val="center"/>
              <w:rPr>
                <w:bCs/>
                <w:i/>
                <w:color w:val="000000"/>
                <w:sz w:val="24"/>
                <w:szCs w:val="24"/>
              </w:rPr>
            </w:pPr>
            <w:r w:rsidRPr="007B576B">
              <w:rPr>
                <w:bCs/>
                <w:i/>
                <w:color w:val="000000"/>
                <w:sz w:val="24"/>
                <w:szCs w:val="24"/>
              </w:rPr>
              <w:t>4 кв. 2015</w:t>
            </w:r>
          </w:p>
        </w:tc>
        <w:tc>
          <w:tcPr>
            <w:tcW w:w="1055" w:type="dxa"/>
            <w:shd w:val="clear" w:color="auto" w:fill="auto"/>
            <w:vAlign w:val="center"/>
          </w:tcPr>
          <w:p w:rsidR="00D26F93" w:rsidRPr="007B576B" w:rsidRDefault="00D26F93" w:rsidP="004E08A4">
            <w:pPr>
              <w:jc w:val="center"/>
              <w:rPr>
                <w:bCs/>
                <w:i/>
                <w:color w:val="000000"/>
                <w:sz w:val="24"/>
                <w:szCs w:val="24"/>
              </w:rPr>
            </w:pPr>
            <w:r w:rsidRPr="007B576B">
              <w:rPr>
                <w:bCs/>
                <w:i/>
                <w:color w:val="000000"/>
                <w:sz w:val="24"/>
                <w:szCs w:val="24"/>
              </w:rPr>
              <w:t>Итого тыс. руб.</w:t>
            </w:r>
          </w:p>
        </w:tc>
      </w:tr>
      <w:tr w:rsidR="00D26F93" w:rsidRPr="007129F4" w:rsidTr="00CD1947">
        <w:trPr>
          <w:trHeight w:val="480"/>
        </w:trPr>
        <w:tc>
          <w:tcPr>
            <w:tcW w:w="732" w:type="dxa"/>
            <w:shd w:val="clear" w:color="auto" w:fill="auto"/>
            <w:noWrap/>
            <w:vAlign w:val="center"/>
          </w:tcPr>
          <w:p w:rsidR="00D26F93" w:rsidRPr="007B576B" w:rsidRDefault="00D26F93" w:rsidP="004E08A4">
            <w:pPr>
              <w:jc w:val="center"/>
              <w:rPr>
                <w:bCs/>
                <w:color w:val="000000"/>
                <w:sz w:val="24"/>
                <w:szCs w:val="24"/>
              </w:rPr>
            </w:pPr>
            <w:r w:rsidRPr="007B576B">
              <w:rPr>
                <w:bCs/>
                <w:color w:val="000000"/>
                <w:sz w:val="24"/>
                <w:szCs w:val="24"/>
              </w:rPr>
              <w:t>1</w:t>
            </w:r>
          </w:p>
        </w:tc>
        <w:tc>
          <w:tcPr>
            <w:tcW w:w="2977" w:type="dxa"/>
            <w:shd w:val="clear" w:color="auto" w:fill="auto"/>
            <w:noWrap/>
            <w:vAlign w:val="center"/>
          </w:tcPr>
          <w:p w:rsidR="00D26F93" w:rsidRPr="007B576B" w:rsidRDefault="00D26F93" w:rsidP="004E08A4">
            <w:pPr>
              <w:rPr>
                <w:bCs/>
                <w:color w:val="000000"/>
                <w:sz w:val="24"/>
                <w:szCs w:val="24"/>
              </w:rPr>
            </w:pPr>
            <w:r w:rsidRPr="007B576B">
              <w:rPr>
                <w:bCs/>
                <w:color w:val="000000"/>
                <w:sz w:val="24"/>
                <w:szCs w:val="24"/>
              </w:rPr>
              <w:t>Проектные работы</w:t>
            </w:r>
          </w:p>
        </w:tc>
        <w:tc>
          <w:tcPr>
            <w:tcW w:w="1323" w:type="dxa"/>
            <w:shd w:val="clear" w:color="auto" w:fill="auto"/>
            <w:vAlign w:val="center"/>
          </w:tcPr>
          <w:p w:rsidR="00D26F93" w:rsidRPr="007B576B" w:rsidRDefault="00D26F93" w:rsidP="004E08A4">
            <w:pPr>
              <w:jc w:val="center"/>
              <w:rPr>
                <w:bCs/>
                <w:color w:val="000000"/>
                <w:sz w:val="24"/>
                <w:szCs w:val="24"/>
              </w:rPr>
            </w:pPr>
          </w:p>
        </w:tc>
        <w:tc>
          <w:tcPr>
            <w:tcW w:w="1016" w:type="dxa"/>
            <w:shd w:val="clear" w:color="auto" w:fill="auto"/>
            <w:vAlign w:val="center"/>
          </w:tcPr>
          <w:p w:rsidR="00D26F93" w:rsidRPr="007B576B" w:rsidRDefault="00D26F93" w:rsidP="004E08A4">
            <w:pPr>
              <w:jc w:val="center"/>
              <w:rPr>
                <w:bCs/>
                <w:color w:val="000000"/>
                <w:sz w:val="24"/>
                <w:szCs w:val="24"/>
              </w:rPr>
            </w:pPr>
            <w:r w:rsidRPr="007B576B">
              <w:rPr>
                <w:bCs/>
                <w:color w:val="000000"/>
                <w:sz w:val="24"/>
                <w:szCs w:val="24"/>
              </w:rPr>
              <w:t>5000</w:t>
            </w:r>
          </w:p>
        </w:tc>
        <w:tc>
          <w:tcPr>
            <w:tcW w:w="1005" w:type="dxa"/>
            <w:shd w:val="clear" w:color="auto" w:fill="auto"/>
            <w:vAlign w:val="center"/>
          </w:tcPr>
          <w:p w:rsidR="00D26F93" w:rsidRPr="007B576B" w:rsidRDefault="00D26F93" w:rsidP="004E08A4">
            <w:pPr>
              <w:jc w:val="center"/>
              <w:rPr>
                <w:bCs/>
                <w:color w:val="000000"/>
                <w:sz w:val="24"/>
                <w:szCs w:val="24"/>
              </w:rPr>
            </w:pPr>
            <w:r w:rsidRPr="007B576B">
              <w:rPr>
                <w:bCs/>
                <w:color w:val="000000"/>
                <w:sz w:val="24"/>
                <w:szCs w:val="24"/>
              </w:rPr>
              <w:t>830</w:t>
            </w:r>
          </w:p>
        </w:tc>
        <w:tc>
          <w:tcPr>
            <w:tcW w:w="1050" w:type="dxa"/>
            <w:shd w:val="clear" w:color="auto" w:fill="auto"/>
            <w:noWrap/>
            <w:vAlign w:val="center"/>
          </w:tcPr>
          <w:p w:rsidR="00D26F93" w:rsidRPr="007B576B" w:rsidRDefault="00D26F93" w:rsidP="004E08A4">
            <w:pPr>
              <w:jc w:val="center"/>
              <w:rPr>
                <w:bCs/>
                <w:color w:val="000000"/>
                <w:sz w:val="24"/>
                <w:szCs w:val="24"/>
              </w:rPr>
            </w:pPr>
          </w:p>
        </w:tc>
        <w:tc>
          <w:tcPr>
            <w:tcW w:w="940" w:type="dxa"/>
            <w:shd w:val="clear" w:color="auto" w:fill="auto"/>
            <w:vAlign w:val="center"/>
          </w:tcPr>
          <w:p w:rsidR="00D26F93" w:rsidRPr="007B576B" w:rsidRDefault="00D26F93" w:rsidP="004E08A4">
            <w:pPr>
              <w:jc w:val="center"/>
              <w:rPr>
                <w:bCs/>
                <w:color w:val="000000"/>
                <w:sz w:val="24"/>
                <w:szCs w:val="24"/>
              </w:rPr>
            </w:pPr>
            <w:r w:rsidRPr="007B576B">
              <w:rPr>
                <w:bCs/>
                <w:color w:val="000000"/>
                <w:sz w:val="24"/>
                <w:szCs w:val="24"/>
              </w:rPr>
              <w:t>1168</w:t>
            </w:r>
          </w:p>
        </w:tc>
        <w:tc>
          <w:tcPr>
            <w:tcW w:w="1045" w:type="dxa"/>
            <w:shd w:val="clear" w:color="auto" w:fill="auto"/>
            <w:vAlign w:val="center"/>
          </w:tcPr>
          <w:p w:rsidR="00D26F93" w:rsidRPr="007B576B" w:rsidRDefault="00D26F93" w:rsidP="004E08A4">
            <w:pPr>
              <w:jc w:val="center"/>
              <w:rPr>
                <w:bCs/>
                <w:color w:val="000000"/>
                <w:sz w:val="24"/>
                <w:szCs w:val="24"/>
              </w:rPr>
            </w:pPr>
            <w:r w:rsidRPr="007B576B">
              <w:rPr>
                <w:bCs/>
                <w:color w:val="000000"/>
                <w:sz w:val="24"/>
                <w:szCs w:val="24"/>
              </w:rPr>
              <w:t>207</w:t>
            </w:r>
          </w:p>
        </w:tc>
        <w:tc>
          <w:tcPr>
            <w:tcW w:w="1036" w:type="dxa"/>
            <w:shd w:val="clear" w:color="auto" w:fill="auto"/>
            <w:noWrap/>
            <w:vAlign w:val="center"/>
          </w:tcPr>
          <w:p w:rsidR="00D26F93" w:rsidRPr="007B576B" w:rsidRDefault="00D26F93" w:rsidP="004E08A4">
            <w:pPr>
              <w:jc w:val="center"/>
              <w:rPr>
                <w:bCs/>
                <w:color w:val="000000"/>
                <w:sz w:val="24"/>
                <w:szCs w:val="24"/>
              </w:rPr>
            </w:pPr>
          </w:p>
        </w:tc>
        <w:tc>
          <w:tcPr>
            <w:tcW w:w="1068" w:type="dxa"/>
            <w:shd w:val="clear" w:color="auto" w:fill="auto"/>
            <w:noWrap/>
            <w:vAlign w:val="center"/>
          </w:tcPr>
          <w:p w:rsidR="00D26F93" w:rsidRPr="007B576B" w:rsidRDefault="00D26F93" w:rsidP="004E08A4">
            <w:pPr>
              <w:jc w:val="center"/>
              <w:rPr>
                <w:bCs/>
                <w:color w:val="000000"/>
                <w:sz w:val="24"/>
                <w:szCs w:val="24"/>
              </w:rPr>
            </w:pPr>
          </w:p>
        </w:tc>
        <w:tc>
          <w:tcPr>
            <w:tcW w:w="1014" w:type="dxa"/>
            <w:shd w:val="clear" w:color="auto" w:fill="auto"/>
            <w:noWrap/>
            <w:vAlign w:val="center"/>
          </w:tcPr>
          <w:p w:rsidR="00D26F93" w:rsidRPr="007B576B" w:rsidRDefault="00D26F93" w:rsidP="004E08A4">
            <w:pPr>
              <w:jc w:val="center"/>
              <w:rPr>
                <w:bCs/>
                <w:color w:val="000000"/>
                <w:sz w:val="24"/>
                <w:szCs w:val="24"/>
              </w:rPr>
            </w:pPr>
          </w:p>
        </w:tc>
        <w:tc>
          <w:tcPr>
            <w:tcW w:w="1071" w:type="dxa"/>
            <w:shd w:val="clear" w:color="auto" w:fill="auto"/>
            <w:noWrap/>
          </w:tcPr>
          <w:p w:rsidR="00D26F93" w:rsidRPr="007B576B" w:rsidRDefault="00D26F93" w:rsidP="004E08A4">
            <w:pPr>
              <w:jc w:val="center"/>
              <w:rPr>
                <w:bCs/>
                <w:color w:val="000000"/>
                <w:sz w:val="24"/>
                <w:szCs w:val="24"/>
              </w:rPr>
            </w:pPr>
          </w:p>
        </w:tc>
        <w:tc>
          <w:tcPr>
            <w:tcW w:w="1055" w:type="dxa"/>
            <w:shd w:val="clear" w:color="auto" w:fill="auto"/>
            <w:vAlign w:val="center"/>
          </w:tcPr>
          <w:p w:rsidR="00D26F93" w:rsidRPr="007B576B" w:rsidRDefault="00D26F93" w:rsidP="004E08A4">
            <w:pPr>
              <w:jc w:val="center"/>
              <w:rPr>
                <w:b/>
                <w:bCs/>
                <w:color w:val="000000"/>
                <w:sz w:val="24"/>
                <w:szCs w:val="24"/>
              </w:rPr>
            </w:pPr>
            <w:r w:rsidRPr="007B576B">
              <w:rPr>
                <w:b/>
                <w:bCs/>
                <w:color w:val="000000"/>
                <w:sz w:val="24"/>
                <w:szCs w:val="24"/>
              </w:rPr>
              <w:t>7205</w:t>
            </w:r>
          </w:p>
        </w:tc>
      </w:tr>
      <w:tr w:rsidR="00D26F93" w:rsidRPr="007129F4" w:rsidTr="00CD1947">
        <w:trPr>
          <w:trHeight w:val="525"/>
        </w:trPr>
        <w:tc>
          <w:tcPr>
            <w:tcW w:w="732" w:type="dxa"/>
            <w:shd w:val="clear" w:color="auto" w:fill="auto"/>
            <w:noWrap/>
            <w:vAlign w:val="bottom"/>
          </w:tcPr>
          <w:p w:rsidR="00D26F93" w:rsidRPr="007B576B" w:rsidRDefault="00D26F93" w:rsidP="004E08A4">
            <w:pPr>
              <w:jc w:val="center"/>
              <w:rPr>
                <w:bCs/>
                <w:color w:val="000000"/>
                <w:sz w:val="24"/>
                <w:szCs w:val="24"/>
              </w:rPr>
            </w:pPr>
            <w:r w:rsidRPr="007B576B">
              <w:rPr>
                <w:bCs/>
                <w:color w:val="000000"/>
                <w:sz w:val="24"/>
                <w:szCs w:val="24"/>
              </w:rPr>
              <w:t>2</w:t>
            </w:r>
          </w:p>
        </w:tc>
        <w:tc>
          <w:tcPr>
            <w:tcW w:w="2977" w:type="dxa"/>
            <w:shd w:val="clear" w:color="auto" w:fill="auto"/>
            <w:noWrap/>
            <w:vAlign w:val="center"/>
          </w:tcPr>
          <w:p w:rsidR="00D26F93" w:rsidRPr="007B576B" w:rsidRDefault="00D26F93" w:rsidP="004E08A4">
            <w:pPr>
              <w:rPr>
                <w:bCs/>
                <w:color w:val="000000"/>
                <w:sz w:val="24"/>
                <w:szCs w:val="24"/>
              </w:rPr>
            </w:pPr>
            <w:r w:rsidRPr="007B576B">
              <w:rPr>
                <w:bCs/>
                <w:color w:val="000000"/>
                <w:sz w:val="24"/>
                <w:szCs w:val="24"/>
              </w:rPr>
              <w:t>Строительство и приобретение объектов</w:t>
            </w:r>
          </w:p>
        </w:tc>
        <w:tc>
          <w:tcPr>
            <w:tcW w:w="1323" w:type="dxa"/>
            <w:shd w:val="clear" w:color="auto" w:fill="auto"/>
            <w:vAlign w:val="center"/>
          </w:tcPr>
          <w:p w:rsidR="00D26F93" w:rsidRPr="007B576B" w:rsidRDefault="00D26F93" w:rsidP="004E08A4">
            <w:pPr>
              <w:jc w:val="center"/>
              <w:rPr>
                <w:bCs/>
                <w:color w:val="000000"/>
                <w:sz w:val="24"/>
                <w:szCs w:val="24"/>
              </w:rPr>
            </w:pPr>
            <w:r w:rsidRPr="007B576B">
              <w:rPr>
                <w:bCs/>
                <w:color w:val="000000"/>
                <w:sz w:val="24"/>
                <w:szCs w:val="24"/>
              </w:rPr>
              <w:t>122359</w:t>
            </w:r>
          </w:p>
        </w:tc>
        <w:tc>
          <w:tcPr>
            <w:tcW w:w="1016" w:type="dxa"/>
            <w:shd w:val="clear" w:color="auto" w:fill="auto"/>
            <w:vAlign w:val="center"/>
          </w:tcPr>
          <w:p w:rsidR="00D26F93" w:rsidRPr="007B576B" w:rsidRDefault="00D26F93" w:rsidP="004E08A4">
            <w:pPr>
              <w:jc w:val="center"/>
              <w:rPr>
                <w:bCs/>
                <w:color w:val="000000"/>
                <w:sz w:val="24"/>
                <w:szCs w:val="24"/>
              </w:rPr>
            </w:pPr>
            <w:r w:rsidRPr="007B576B">
              <w:rPr>
                <w:bCs/>
                <w:color w:val="000000"/>
                <w:sz w:val="24"/>
                <w:szCs w:val="24"/>
              </w:rPr>
              <w:t>736</w:t>
            </w:r>
          </w:p>
        </w:tc>
        <w:tc>
          <w:tcPr>
            <w:tcW w:w="1005" w:type="dxa"/>
            <w:shd w:val="clear" w:color="auto" w:fill="auto"/>
            <w:vAlign w:val="center"/>
          </w:tcPr>
          <w:p w:rsidR="00D26F93" w:rsidRPr="007B576B" w:rsidRDefault="00D26F93" w:rsidP="004E08A4">
            <w:pPr>
              <w:jc w:val="center"/>
              <w:rPr>
                <w:bCs/>
                <w:color w:val="000000"/>
                <w:sz w:val="24"/>
                <w:szCs w:val="24"/>
              </w:rPr>
            </w:pPr>
            <w:r w:rsidRPr="007B576B">
              <w:rPr>
                <w:bCs/>
                <w:color w:val="000000"/>
                <w:sz w:val="24"/>
                <w:szCs w:val="24"/>
              </w:rPr>
              <w:t>1151</w:t>
            </w:r>
          </w:p>
        </w:tc>
        <w:tc>
          <w:tcPr>
            <w:tcW w:w="1050" w:type="dxa"/>
            <w:shd w:val="clear" w:color="auto" w:fill="auto"/>
            <w:noWrap/>
            <w:vAlign w:val="center"/>
          </w:tcPr>
          <w:p w:rsidR="00D26F93" w:rsidRPr="007B576B" w:rsidRDefault="00D26F93" w:rsidP="004E08A4">
            <w:pPr>
              <w:jc w:val="center"/>
              <w:rPr>
                <w:bCs/>
                <w:color w:val="000000"/>
                <w:sz w:val="24"/>
                <w:szCs w:val="24"/>
              </w:rPr>
            </w:pPr>
          </w:p>
        </w:tc>
        <w:tc>
          <w:tcPr>
            <w:tcW w:w="940" w:type="dxa"/>
            <w:shd w:val="clear" w:color="auto" w:fill="auto"/>
            <w:vAlign w:val="center"/>
          </w:tcPr>
          <w:p w:rsidR="00D26F93" w:rsidRPr="007B576B" w:rsidRDefault="00D26F93" w:rsidP="004E08A4">
            <w:pPr>
              <w:jc w:val="center"/>
              <w:rPr>
                <w:bCs/>
                <w:color w:val="000000"/>
                <w:sz w:val="24"/>
                <w:szCs w:val="24"/>
              </w:rPr>
            </w:pPr>
          </w:p>
        </w:tc>
        <w:tc>
          <w:tcPr>
            <w:tcW w:w="1045" w:type="dxa"/>
            <w:shd w:val="clear" w:color="auto" w:fill="auto"/>
            <w:vAlign w:val="center"/>
          </w:tcPr>
          <w:p w:rsidR="00D26F93" w:rsidRPr="007B576B" w:rsidRDefault="00D26F93" w:rsidP="004E08A4">
            <w:pPr>
              <w:jc w:val="center"/>
              <w:rPr>
                <w:bCs/>
                <w:color w:val="000000"/>
                <w:sz w:val="24"/>
                <w:szCs w:val="24"/>
              </w:rPr>
            </w:pPr>
            <w:r w:rsidRPr="007B576B">
              <w:rPr>
                <w:bCs/>
                <w:color w:val="000000"/>
                <w:sz w:val="24"/>
                <w:szCs w:val="24"/>
              </w:rPr>
              <w:t>9908</w:t>
            </w:r>
          </w:p>
        </w:tc>
        <w:tc>
          <w:tcPr>
            <w:tcW w:w="1036" w:type="dxa"/>
            <w:shd w:val="clear" w:color="auto" w:fill="auto"/>
            <w:noWrap/>
            <w:vAlign w:val="center"/>
          </w:tcPr>
          <w:p w:rsidR="00D26F93" w:rsidRPr="007B576B" w:rsidRDefault="00D26F93" w:rsidP="004E08A4">
            <w:pPr>
              <w:jc w:val="center"/>
              <w:rPr>
                <w:bCs/>
                <w:color w:val="000000"/>
                <w:sz w:val="24"/>
                <w:szCs w:val="24"/>
              </w:rPr>
            </w:pPr>
          </w:p>
        </w:tc>
        <w:tc>
          <w:tcPr>
            <w:tcW w:w="1068" w:type="dxa"/>
            <w:shd w:val="clear" w:color="auto" w:fill="auto"/>
            <w:noWrap/>
            <w:vAlign w:val="center"/>
          </w:tcPr>
          <w:p w:rsidR="00D26F93" w:rsidRPr="007B576B" w:rsidRDefault="00D26F93" w:rsidP="004E08A4">
            <w:pPr>
              <w:jc w:val="center"/>
              <w:rPr>
                <w:bCs/>
                <w:color w:val="000000"/>
                <w:sz w:val="24"/>
                <w:szCs w:val="24"/>
              </w:rPr>
            </w:pPr>
          </w:p>
        </w:tc>
        <w:tc>
          <w:tcPr>
            <w:tcW w:w="1014" w:type="dxa"/>
            <w:shd w:val="clear" w:color="auto" w:fill="auto"/>
            <w:noWrap/>
            <w:vAlign w:val="center"/>
          </w:tcPr>
          <w:p w:rsidR="00D26F93" w:rsidRPr="007B576B" w:rsidRDefault="00D26F93" w:rsidP="004E08A4">
            <w:pPr>
              <w:jc w:val="center"/>
              <w:rPr>
                <w:bCs/>
                <w:color w:val="000000"/>
                <w:sz w:val="24"/>
                <w:szCs w:val="24"/>
              </w:rPr>
            </w:pPr>
          </w:p>
        </w:tc>
        <w:tc>
          <w:tcPr>
            <w:tcW w:w="1071" w:type="dxa"/>
            <w:shd w:val="clear" w:color="auto" w:fill="auto"/>
            <w:noWrap/>
            <w:vAlign w:val="center"/>
          </w:tcPr>
          <w:p w:rsidR="00D26F93" w:rsidRPr="007B576B" w:rsidRDefault="00D26F93" w:rsidP="004E08A4">
            <w:pPr>
              <w:jc w:val="center"/>
              <w:rPr>
                <w:bCs/>
                <w:color w:val="000000"/>
                <w:sz w:val="24"/>
                <w:szCs w:val="24"/>
                <w:lang w:val="en-US"/>
              </w:rPr>
            </w:pPr>
            <w:r w:rsidRPr="007B576B">
              <w:rPr>
                <w:bCs/>
                <w:color w:val="000000"/>
                <w:sz w:val="24"/>
                <w:szCs w:val="24"/>
                <w:lang w:val="en-US"/>
              </w:rPr>
              <w:t>5000</w:t>
            </w:r>
          </w:p>
        </w:tc>
        <w:tc>
          <w:tcPr>
            <w:tcW w:w="1055" w:type="dxa"/>
            <w:shd w:val="clear" w:color="auto" w:fill="auto"/>
            <w:vAlign w:val="center"/>
          </w:tcPr>
          <w:p w:rsidR="00D26F93" w:rsidRPr="007B576B" w:rsidRDefault="00D26F93" w:rsidP="004E08A4">
            <w:pPr>
              <w:jc w:val="center"/>
              <w:rPr>
                <w:b/>
                <w:bCs/>
                <w:color w:val="000000"/>
                <w:sz w:val="24"/>
                <w:szCs w:val="24"/>
              </w:rPr>
            </w:pPr>
            <w:r w:rsidRPr="007B576B">
              <w:rPr>
                <w:b/>
                <w:bCs/>
                <w:color w:val="000000"/>
                <w:sz w:val="24"/>
                <w:szCs w:val="24"/>
              </w:rPr>
              <w:t>139155</w:t>
            </w:r>
          </w:p>
        </w:tc>
      </w:tr>
      <w:tr w:rsidR="00D26F93" w:rsidRPr="007129F4" w:rsidTr="00CD1947">
        <w:trPr>
          <w:trHeight w:val="540"/>
        </w:trPr>
        <w:tc>
          <w:tcPr>
            <w:tcW w:w="732" w:type="dxa"/>
            <w:shd w:val="clear" w:color="auto" w:fill="auto"/>
            <w:noWrap/>
            <w:vAlign w:val="bottom"/>
          </w:tcPr>
          <w:p w:rsidR="00D26F93" w:rsidRPr="007B576B" w:rsidRDefault="00D26F93" w:rsidP="004E08A4">
            <w:pPr>
              <w:jc w:val="center"/>
              <w:rPr>
                <w:color w:val="000000"/>
                <w:sz w:val="24"/>
                <w:szCs w:val="24"/>
              </w:rPr>
            </w:pPr>
            <w:r w:rsidRPr="007B576B">
              <w:rPr>
                <w:color w:val="000000"/>
                <w:sz w:val="24"/>
                <w:szCs w:val="24"/>
              </w:rPr>
              <w:t>2.1</w:t>
            </w:r>
          </w:p>
        </w:tc>
        <w:tc>
          <w:tcPr>
            <w:tcW w:w="2977" w:type="dxa"/>
            <w:shd w:val="clear" w:color="auto" w:fill="auto"/>
            <w:vAlign w:val="center"/>
          </w:tcPr>
          <w:p w:rsidR="00D26F93" w:rsidRPr="007B576B" w:rsidRDefault="00D26F93" w:rsidP="004E08A4">
            <w:pPr>
              <w:rPr>
                <w:color w:val="000000"/>
                <w:sz w:val="24"/>
                <w:szCs w:val="24"/>
              </w:rPr>
            </w:pPr>
            <w:r w:rsidRPr="007B576B">
              <w:rPr>
                <w:color w:val="000000"/>
                <w:sz w:val="24"/>
                <w:szCs w:val="24"/>
              </w:rPr>
              <w:t>СМР лесопильный цех</w:t>
            </w:r>
          </w:p>
        </w:tc>
        <w:tc>
          <w:tcPr>
            <w:tcW w:w="1323" w:type="dxa"/>
            <w:shd w:val="clear" w:color="auto" w:fill="auto"/>
            <w:vAlign w:val="center"/>
          </w:tcPr>
          <w:p w:rsidR="00D26F93" w:rsidRPr="007B576B" w:rsidRDefault="00D26F93" w:rsidP="004E08A4">
            <w:pPr>
              <w:jc w:val="center"/>
              <w:rPr>
                <w:color w:val="000000"/>
                <w:sz w:val="24"/>
                <w:szCs w:val="24"/>
              </w:rPr>
            </w:pPr>
            <w:r w:rsidRPr="007B576B">
              <w:rPr>
                <w:color w:val="000000"/>
                <w:sz w:val="24"/>
                <w:szCs w:val="24"/>
              </w:rPr>
              <w:t>36224</w:t>
            </w:r>
          </w:p>
        </w:tc>
        <w:tc>
          <w:tcPr>
            <w:tcW w:w="1016" w:type="dxa"/>
            <w:shd w:val="clear" w:color="auto" w:fill="auto"/>
            <w:vAlign w:val="center"/>
          </w:tcPr>
          <w:p w:rsidR="00D26F93" w:rsidRPr="007B576B" w:rsidRDefault="00D26F93" w:rsidP="004E08A4">
            <w:pPr>
              <w:jc w:val="center"/>
              <w:rPr>
                <w:color w:val="000000"/>
                <w:sz w:val="24"/>
                <w:szCs w:val="24"/>
              </w:rPr>
            </w:pPr>
          </w:p>
        </w:tc>
        <w:tc>
          <w:tcPr>
            <w:tcW w:w="1005" w:type="dxa"/>
            <w:shd w:val="clear" w:color="auto" w:fill="auto"/>
            <w:vAlign w:val="center"/>
          </w:tcPr>
          <w:p w:rsidR="00D26F93" w:rsidRPr="007B576B" w:rsidRDefault="00D26F93" w:rsidP="004E08A4">
            <w:pPr>
              <w:jc w:val="center"/>
              <w:rPr>
                <w:color w:val="000000"/>
                <w:sz w:val="24"/>
                <w:szCs w:val="24"/>
              </w:rPr>
            </w:pPr>
          </w:p>
        </w:tc>
        <w:tc>
          <w:tcPr>
            <w:tcW w:w="1050" w:type="dxa"/>
            <w:shd w:val="clear" w:color="auto" w:fill="auto"/>
            <w:noWrap/>
            <w:vAlign w:val="center"/>
          </w:tcPr>
          <w:p w:rsidR="00D26F93" w:rsidRPr="007B576B" w:rsidRDefault="00D26F93" w:rsidP="004E08A4">
            <w:pPr>
              <w:jc w:val="center"/>
              <w:rPr>
                <w:color w:val="000000"/>
                <w:sz w:val="24"/>
                <w:szCs w:val="24"/>
              </w:rPr>
            </w:pPr>
          </w:p>
        </w:tc>
        <w:tc>
          <w:tcPr>
            <w:tcW w:w="940" w:type="dxa"/>
            <w:shd w:val="clear" w:color="auto" w:fill="auto"/>
            <w:vAlign w:val="center"/>
          </w:tcPr>
          <w:p w:rsidR="00D26F93" w:rsidRPr="007B576B" w:rsidRDefault="00D26F93" w:rsidP="004E08A4">
            <w:pPr>
              <w:jc w:val="center"/>
              <w:rPr>
                <w:color w:val="000000"/>
                <w:sz w:val="24"/>
                <w:szCs w:val="24"/>
              </w:rPr>
            </w:pPr>
          </w:p>
        </w:tc>
        <w:tc>
          <w:tcPr>
            <w:tcW w:w="1045" w:type="dxa"/>
            <w:shd w:val="clear" w:color="auto" w:fill="auto"/>
            <w:vAlign w:val="center"/>
          </w:tcPr>
          <w:p w:rsidR="00D26F93" w:rsidRPr="007B576B" w:rsidRDefault="00D26F93" w:rsidP="004E08A4">
            <w:pPr>
              <w:jc w:val="center"/>
              <w:rPr>
                <w:color w:val="000000"/>
                <w:sz w:val="24"/>
                <w:szCs w:val="24"/>
              </w:rPr>
            </w:pPr>
          </w:p>
        </w:tc>
        <w:tc>
          <w:tcPr>
            <w:tcW w:w="1036" w:type="dxa"/>
            <w:shd w:val="clear" w:color="auto" w:fill="auto"/>
            <w:noWrap/>
            <w:vAlign w:val="center"/>
          </w:tcPr>
          <w:p w:rsidR="00D26F93" w:rsidRPr="007B576B" w:rsidRDefault="00D26F93" w:rsidP="004E08A4">
            <w:pPr>
              <w:jc w:val="center"/>
              <w:rPr>
                <w:color w:val="000000"/>
                <w:sz w:val="24"/>
                <w:szCs w:val="24"/>
              </w:rPr>
            </w:pPr>
          </w:p>
        </w:tc>
        <w:tc>
          <w:tcPr>
            <w:tcW w:w="1068" w:type="dxa"/>
            <w:shd w:val="clear" w:color="auto" w:fill="auto"/>
            <w:noWrap/>
            <w:vAlign w:val="center"/>
          </w:tcPr>
          <w:p w:rsidR="00D26F93" w:rsidRPr="007B576B" w:rsidRDefault="00D26F93" w:rsidP="004E08A4">
            <w:pPr>
              <w:jc w:val="center"/>
              <w:rPr>
                <w:color w:val="000000"/>
                <w:sz w:val="24"/>
                <w:szCs w:val="24"/>
              </w:rPr>
            </w:pPr>
          </w:p>
        </w:tc>
        <w:tc>
          <w:tcPr>
            <w:tcW w:w="1014" w:type="dxa"/>
            <w:shd w:val="clear" w:color="auto" w:fill="auto"/>
            <w:noWrap/>
            <w:vAlign w:val="center"/>
          </w:tcPr>
          <w:p w:rsidR="00D26F93" w:rsidRPr="007B576B" w:rsidRDefault="00D26F93" w:rsidP="004E08A4">
            <w:pPr>
              <w:jc w:val="center"/>
              <w:rPr>
                <w:color w:val="000000"/>
                <w:sz w:val="24"/>
                <w:szCs w:val="24"/>
              </w:rPr>
            </w:pPr>
          </w:p>
        </w:tc>
        <w:tc>
          <w:tcPr>
            <w:tcW w:w="1071" w:type="dxa"/>
            <w:shd w:val="clear" w:color="auto" w:fill="auto"/>
            <w:noWrap/>
            <w:vAlign w:val="center"/>
          </w:tcPr>
          <w:p w:rsidR="00D26F93" w:rsidRPr="007B576B" w:rsidRDefault="00D26F93" w:rsidP="004E08A4">
            <w:pPr>
              <w:jc w:val="center"/>
              <w:rPr>
                <w:color w:val="000000"/>
                <w:sz w:val="24"/>
                <w:szCs w:val="24"/>
              </w:rPr>
            </w:pPr>
          </w:p>
        </w:tc>
        <w:tc>
          <w:tcPr>
            <w:tcW w:w="1055" w:type="dxa"/>
            <w:shd w:val="clear" w:color="auto" w:fill="auto"/>
            <w:vAlign w:val="center"/>
          </w:tcPr>
          <w:p w:rsidR="00D26F93" w:rsidRPr="007B576B" w:rsidRDefault="00D26F93" w:rsidP="004E08A4">
            <w:pPr>
              <w:jc w:val="center"/>
              <w:rPr>
                <w:b/>
                <w:color w:val="000000"/>
                <w:sz w:val="24"/>
                <w:szCs w:val="24"/>
              </w:rPr>
            </w:pPr>
            <w:r w:rsidRPr="007B576B">
              <w:rPr>
                <w:b/>
                <w:color w:val="000000"/>
                <w:sz w:val="24"/>
                <w:szCs w:val="24"/>
              </w:rPr>
              <w:t>36224</w:t>
            </w:r>
          </w:p>
        </w:tc>
      </w:tr>
      <w:tr w:rsidR="00D26F93" w:rsidRPr="007129F4" w:rsidTr="00CD1947">
        <w:trPr>
          <w:trHeight w:val="285"/>
        </w:trPr>
        <w:tc>
          <w:tcPr>
            <w:tcW w:w="732" w:type="dxa"/>
            <w:shd w:val="clear" w:color="auto" w:fill="auto"/>
            <w:noWrap/>
            <w:vAlign w:val="bottom"/>
          </w:tcPr>
          <w:p w:rsidR="00D26F93" w:rsidRPr="007B576B" w:rsidRDefault="00D26F93" w:rsidP="004E08A4">
            <w:pPr>
              <w:jc w:val="center"/>
              <w:rPr>
                <w:color w:val="000000"/>
                <w:sz w:val="24"/>
                <w:szCs w:val="24"/>
              </w:rPr>
            </w:pPr>
            <w:r w:rsidRPr="007B576B">
              <w:rPr>
                <w:color w:val="000000"/>
                <w:sz w:val="24"/>
                <w:szCs w:val="24"/>
              </w:rPr>
              <w:t>2.2</w:t>
            </w:r>
          </w:p>
        </w:tc>
        <w:tc>
          <w:tcPr>
            <w:tcW w:w="2977" w:type="dxa"/>
            <w:shd w:val="clear" w:color="auto" w:fill="auto"/>
            <w:vAlign w:val="center"/>
          </w:tcPr>
          <w:p w:rsidR="00D26F93" w:rsidRPr="007B576B" w:rsidRDefault="00D26F93" w:rsidP="004E08A4">
            <w:pPr>
              <w:rPr>
                <w:color w:val="000000"/>
                <w:sz w:val="24"/>
                <w:szCs w:val="24"/>
              </w:rPr>
            </w:pPr>
            <w:r w:rsidRPr="007B576B">
              <w:rPr>
                <w:color w:val="000000"/>
                <w:sz w:val="24"/>
                <w:szCs w:val="24"/>
              </w:rPr>
              <w:t>СМР цех древесного угля (склад готовой продукции)</w:t>
            </w:r>
          </w:p>
        </w:tc>
        <w:tc>
          <w:tcPr>
            <w:tcW w:w="1323" w:type="dxa"/>
            <w:shd w:val="clear" w:color="auto" w:fill="auto"/>
            <w:vAlign w:val="center"/>
          </w:tcPr>
          <w:p w:rsidR="00D26F93" w:rsidRPr="007B576B" w:rsidRDefault="00D26F93" w:rsidP="004E08A4">
            <w:pPr>
              <w:jc w:val="center"/>
              <w:rPr>
                <w:color w:val="000000"/>
                <w:sz w:val="24"/>
                <w:szCs w:val="24"/>
              </w:rPr>
            </w:pPr>
            <w:r w:rsidRPr="007B576B">
              <w:rPr>
                <w:color w:val="000000"/>
                <w:sz w:val="24"/>
                <w:szCs w:val="24"/>
              </w:rPr>
              <w:t>5194</w:t>
            </w:r>
          </w:p>
        </w:tc>
        <w:tc>
          <w:tcPr>
            <w:tcW w:w="1016" w:type="dxa"/>
            <w:shd w:val="clear" w:color="auto" w:fill="auto"/>
            <w:vAlign w:val="center"/>
          </w:tcPr>
          <w:p w:rsidR="00D26F93" w:rsidRPr="007B576B" w:rsidRDefault="00D26F93" w:rsidP="004E08A4">
            <w:pPr>
              <w:jc w:val="center"/>
              <w:rPr>
                <w:color w:val="000000"/>
                <w:sz w:val="24"/>
                <w:szCs w:val="24"/>
              </w:rPr>
            </w:pPr>
          </w:p>
        </w:tc>
        <w:tc>
          <w:tcPr>
            <w:tcW w:w="1005" w:type="dxa"/>
            <w:shd w:val="clear" w:color="auto" w:fill="auto"/>
            <w:vAlign w:val="center"/>
          </w:tcPr>
          <w:p w:rsidR="00D26F93" w:rsidRPr="007B576B" w:rsidRDefault="00D26F93" w:rsidP="004E08A4">
            <w:pPr>
              <w:jc w:val="center"/>
              <w:rPr>
                <w:color w:val="000000"/>
                <w:sz w:val="24"/>
                <w:szCs w:val="24"/>
              </w:rPr>
            </w:pPr>
          </w:p>
        </w:tc>
        <w:tc>
          <w:tcPr>
            <w:tcW w:w="1050" w:type="dxa"/>
            <w:shd w:val="clear" w:color="auto" w:fill="auto"/>
            <w:noWrap/>
            <w:vAlign w:val="center"/>
          </w:tcPr>
          <w:p w:rsidR="00D26F93" w:rsidRPr="007B576B" w:rsidRDefault="00D26F93" w:rsidP="004E08A4">
            <w:pPr>
              <w:jc w:val="center"/>
              <w:rPr>
                <w:color w:val="000000"/>
                <w:sz w:val="24"/>
                <w:szCs w:val="24"/>
              </w:rPr>
            </w:pPr>
          </w:p>
        </w:tc>
        <w:tc>
          <w:tcPr>
            <w:tcW w:w="940" w:type="dxa"/>
            <w:shd w:val="clear" w:color="auto" w:fill="auto"/>
            <w:vAlign w:val="center"/>
          </w:tcPr>
          <w:p w:rsidR="00D26F93" w:rsidRPr="007B576B" w:rsidRDefault="00D26F93" w:rsidP="004E08A4">
            <w:pPr>
              <w:jc w:val="center"/>
              <w:rPr>
                <w:color w:val="000000"/>
                <w:sz w:val="24"/>
                <w:szCs w:val="24"/>
              </w:rPr>
            </w:pPr>
          </w:p>
        </w:tc>
        <w:tc>
          <w:tcPr>
            <w:tcW w:w="1045" w:type="dxa"/>
            <w:shd w:val="clear" w:color="auto" w:fill="auto"/>
            <w:vAlign w:val="center"/>
          </w:tcPr>
          <w:p w:rsidR="00D26F93" w:rsidRPr="007B576B" w:rsidRDefault="00D26F93" w:rsidP="004E08A4">
            <w:pPr>
              <w:jc w:val="center"/>
              <w:rPr>
                <w:color w:val="000000"/>
                <w:sz w:val="24"/>
                <w:szCs w:val="24"/>
              </w:rPr>
            </w:pPr>
          </w:p>
        </w:tc>
        <w:tc>
          <w:tcPr>
            <w:tcW w:w="1036" w:type="dxa"/>
            <w:shd w:val="clear" w:color="auto" w:fill="auto"/>
            <w:noWrap/>
            <w:vAlign w:val="center"/>
          </w:tcPr>
          <w:p w:rsidR="00D26F93" w:rsidRPr="007B576B" w:rsidRDefault="00D26F93" w:rsidP="004E08A4">
            <w:pPr>
              <w:jc w:val="center"/>
              <w:rPr>
                <w:color w:val="000000"/>
                <w:sz w:val="24"/>
                <w:szCs w:val="24"/>
              </w:rPr>
            </w:pPr>
          </w:p>
        </w:tc>
        <w:tc>
          <w:tcPr>
            <w:tcW w:w="1068" w:type="dxa"/>
            <w:shd w:val="clear" w:color="auto" w:fill="auto"/>
            <w:noWrap/>
            <w:vAlign w:val="center"/>
          </w:tcPr>
          <w:p w:rsidR="00D26F93" w:rsidRPr="007B576B" w:rsidRDefault="00D26F93" w:rsidP="004E08A4">
            <w:pPr>
              <w:jc w:val="center"/>
              <w:rPr>
                <w:color w:val="000000"/>
                <w:sz w:val="24"/>
                <w:szCs w:val="24"/>
              </w:rPr>
            </w:pPr>
          </w:p>
        </w:tc>
        <w:tc>
          <w:tcPr>
            <w:tcW w:w="1014" w:type="dxa"/>
            <w:shd w:val="clear" w:color="auto" w:fill="auto"/>
            <w:noWrap/>
            <w:vAlign w:val="center"/>
          </w:tcPr>
          <w:p w:rsidR="00D26F93" w:rsidRPr="007B576B" w:rsidRDefault="00D26F93" w:rsidP="004E08A4">
            <w:pPr>
              <w:jc w:val="center"/>
              <w:rPr>
                <w:color w:val="000000"/>
                <w:sz w:val="24"/>
                <w:szCs w:val="24"/>
              </w:rPr>
            </w:pPr>
          </w:p>
        </w:tc>
        <w:tc>
          <w:tcPr>
            <w:tcW w:w="1071" w:type="dxa"/>
            <w:shd w:val="clear" w:color="auto" w:fill="auto"/>
            <w:noWrap/>
            <w:vAlign w:val="center"/>
          </w:tcPr>
          <w:p w:rsidR="00D26F93" w:rsidRPr="007B576B" w:rsidRDefault="00D26F93" w:rsidP="004E08A4">
            <w:pPr>
              <w:jc w:val="center"/>
              <w:rPr>
                <w:color w:val="000000"/>
                <w:sz w:val="24"/>
                <w:szCs w:val="24"/>
              </w:rPr>
            </w:pPr>
          </w:p>
        </w:tc>
        <w:tc>
          <w:tcPr>
            <w:tcW w:w="1055" w:type="dxa"/>
            <w:shd w:val="clear" w:color="auto" w:fill="auto"/>
            <w:vAlign w:val="center"/>
          </w:tcPr>
          <w:p w:rsidR="00D26F93" w:rsidRPr="007B576B" w:rsidRDefault="00D26F93" w:rsidP="004E08A4">
            <w:pPr>
              <w:jc w:val="center"/>
              <w:rPr>
                <w:b/>
                <w:color w:val="000000"/>
                <w:sz w:val="24"/>
                <w:szCs w:val="24"/>
              </w:rPr>
            </w:pPr>
            <w:r w:rsidRPr="007B576B">
              <w:rPr>
                <w:b/>
                <w:color w:val="000000"/>
                <w:sz w:val="24"/>
                <w:szCs w:val="24"/>
              </w:rPr>
              <w:t>5194</w:t>
            </w:r>
          </w:p>
        </w:tc>
      </w:tr>
      <w:tr w:rsidR="00D26F93" w:rsidRPr="007129F4" w:rsidTr="00CD1947">
        <w:trPr>
          <w:trHeight w:val="240"/>
        </w:trPr>
        <w:tc>
          <w:tcPr>
            <w:tcW w:w="732" w:type="dxa"/>
            <w:shd w:val="clear" w:color="auto" w:fill="auto"/>
            <w:noWrap/>
            <w:vAlign w:val="bottom"/>
          </w:tcPr>
          <w:p w:rsidR="00D26F93" w:rsidRPr="007B576B" w:rsidRDefault="00D26F93" w:rsidP="004E08A4">
            <w:pPr>
              <w:jc w:val="center"/>
              <w:rPr>
                <w:color w:val="000000"/>
                <w:sz w:val="24"/>
                <w:szCs w:val="24"/>
              </w:rPr>
            </w:pPr>
            <w:r w:rsidRPr="007B576B">
              <w:rPr>
                <w:color w:val="000000"/>
                <w:sz w:val="24"/>
                <w:szCs w:val="24"/>
              </w:rPr>
              <w:t>2.3</w:t>
            </w:r>
          </w:p>
        </w:tc>
        <w:tc>
          <w:tcPr>
            <w:tcW w:w="2977" w:type="dxa"/>
            <w:shd w:val="clear" w:color="auto" w:fill="auto"/>
            <w:noWrap/>
            <w:vAlign w:val="center"/>
          </w:tcPr>
          <w:p w:rsidR="00D26F93" w:rsidRPr="007B576B" w:rsidRDefault="00D26F93" w:rsidP="004E08A4">
            <w:pPr>
              <w:rPr>
                <w:color w:val="000000"/>
                <w:sz w:val="24"/>
                <w:szCs w:val="24"/>
              </w:rPr>
            </w:pPr>
            <w:r w:rsidRPr="007B576B">
              <w:rPr>
                <w:color w:val="000000"/>
                <w:sz w:val="24"/>
                <w:szCs w:val="24"/>
              </w:rPr>
              <w:t>СМР ремонтно-механический цех</w:t>
            </w:r>
          </w:p>
        </w:tc>
        <w:tc>
          <w:tcPr>
            <w:tcW w:w="1323" w:type="dxa"/>
            <w:shd w:val="clear" w:color="auto" w:fill="auto"/>
            <w:vAlign w:val="center"/>
          </w:tcPr>
          <w:p w:rsidR="00D26F93" w:rsidRPr="007B576B" w:rsidRDefault="00D26F93" w:rsidP="004E08A4">
            <w:pPr>
              <w:jc w:val="center"/>
              <w:rPr>
                <w:color w:val="000000"/>
                <w:sz w:val="24"/>
                <w:szCs w:val="24"/>
              </w:rPr>
            </w:pPr>
            <w:r w:rsidRPr="007B576B">
              <w:rPr>
                <w:color w:val="000000"/>
                <w:sz w:val="24"/>
                <w:szCs w:val="24"/>
              </w:rPr>
              <w:t>7523</w:t>
            </w:r>
          </w:p>
        </w:tc>
        <w:tc>
          <w:tcPr>
            <w:tcW w:w="1016" w:type="dxa"/>
            <w:shd w:val="clear" w:color="auto" w:fill="auto"/>
            <w:vAlign w:val="center"/>
          </w:tcPr>
          <w:p w:rsidR="00D26F93" w:rsidRPr="007B576B" w:rsidRDefault="00D26F93" w:rsidP="004E08A4">
            <w:pPr>
              <w:jc w:val="center"/>
              <w:rPr>
                <w:color w:val="000000"/>
                <w:sz w:val="24"/>
                <w:szCs w:val="24"/>
              </w:rPr>
            </w:pPr>
          </w:p>
        </w:tc>
        <w:tc>
          <w:tcPr>
            <w:tcW w:w="1005" w:type="dxa"/>
            <w:shd w:val="clear" w:color="auto" w:fill="auto"/>
            <w:vAlign w:val="center"/>
          </w:tcPr>
          <w:p w:rsidR="00D26F93" w:rsidRPr="007B576B" w:rsidRDefault="00D26F93" w:rsidP="004E08A4">
            <w:pPr>
              <w:jc w:val="center"/>
              <w:rPr>
                <w:color w:val="000000"/>
                <w:sz w:val="24"/>
                <w:szCs w:val="24"/>
              </w:rPr>
            </w:pPr>
          </w:p>
        </w:tc>
        <w:tc>
          <w:tcPr>
            <w:tcW w:w="1050" w:type="dxa"/>
            <w:shd w:val="clear" w:color="auto" w:fill="auto"/>
            <w:noWrap/>
            <w:vAlign w:val="center"/>
          </w:tcPr>
          <w:p w:rsidR="00D26F93" w:rsidRPr="007B576B" w:rsidRDefault="00D26F93" w:rsidP="004E08A4">
            <w:pPr>
              <w:jc w:val="center"/>
              <w:rPr>
                <w:color w:val="000000"/>
                <w:sz w:val="24"/>
                <w:szCs w:val="24"/>
              </w:rPr>
            </w:pPr>
          </w:p>
        </w:tc>
        <w:tc>
          <w:tcPr>
            <w:tcW w:w="940" w:type="dxa"/>
            <w:shd w:val="clear" w:color="auto" w:fill="auto"/>
            <w:vAlign w:val="center"/>
          </w:tcPr>
          <w:p w:rsidR="00D26F93" w:rsidRPr="007B576B" w:rsidRDefault="00D26F93" w:rsidP="004E08A4">
            <w:pPr>
              <w:jc w:val="center"/>
              <w:rPr>
                <w:color w:val="000000"/>
                <w:sz w:val="24"/>
                <w:szCs w:val="24"/>
              </w:rPr>
            </w:pPr>
          </w:p>
        </w:tc>
        <w:tc>
          <w:tcPr>
            <w:tcW w:w="1045" w:type="dxa"/>
            <w:shd w:val="clear" w:color="auto" w:fill="auto"/>
            <w:vAlign w:val="center"/>
          </w:tcPr>
          <w:p w:rsidR="00D26F93" w:rsidRPr="007B576B" w:rsidRDefault="00D26F93" w:rsidP="004E08A4">
            <w:pPr>
              <w:jc w:val="center"/>
              <w:rPr>
                <w:color w:val="000000"/>
                <w:sz w:val="24"/>
                <w:szCs w:val="24"/>
              </w:rPr>
            </w:pPr>
          </w:p>
        </w:tc>
        <w:tc>
          <w:tcPr>
            <w:tcW w:w="1036" w:type="dxa"/>
            <w:shd w:val="clear" w:color="auto" w:fill="auto"/>
            <w:noWrap/>
            <w:vAlign w:val="center"/>
          </w:tcPr>
          <w:p w:rsidR="00D26F93" w:rsidRPr="007B576B" w:rsidRDefault="00D26F93" w:rsidP="004E08A4">
            <w:pPr>
              <w:jc w:val="center"/>
              <w:rPr>
                <w:color w:val="000000"/>
                <w:sz w:val="24"/>
                <w:szCs w:val="24"/>
              </w:rPr>
            </w:pPr>
          </w:p>
        </w:tc>
        <w:tc>
          <w:tcPr>
            <w:tcW w:w="1068" w:type="dxa"/>
            <w:shd w:val="clear" w:color="auto" w:fill="auto"/>
            <w:noWrap/>
            <w:vAlign w:val="center"/>
          </w:tcPr>
          <w:p w:rsidR="00D26F93" w:rsidRPr="007B576B" w:rsidRDefault="00D26F93" w:rsidP="004E08A4">
            <w:pPr>
              <w:jc w:val="center"/>
              <w:rPr>
                <w:color w:val="000000"/>
                <w:sz w:val="24"/>
                <w:szCs w:val="24"/>
              </w:rPr>
            </w:pPr>
          </w:p>
        </w:tc>
        <w:tc>
          <w:tcPr>
            <w:tcW w:w="1014" w:type="dxa"/>
            <w:shd w:val="clear" w:color="auto" w:fill="auto"/>
            <w:noWrap/>
            <w:vAlign w:val="center"/>
          </w:tcPr>
          <w:p w:rsidR="00D26F93" w:rsidRPr="007B576B" w:rsidRDefault="00D26F93" w:rsidP="004E08A4">
            <w:pPr>
              <w:jc w:val="center"/>
              <w:rPr>
                <w:color w:val="000000"/>
                <w:sz w:val="24"/>
                <w:szCs w:val="24"/>
              </w:rPr>
            </w:pPr>
          </w:p>
        </w:tc>
        <w:tc>
          <w:tcPr>
            <w:tcW w:w="1071" w:type="dxa"/>
            <w:shd w:val="clear" w:color="auto" w:fill="auto"/>
            <w:noWrap/>
            <w:vAlign w:val="center"/>
          </w:tcPr>
          <w:p w:rsidR="00D26F93" w:rsidRPr="007B576B" w:rsidRDefault="00D26F93" w:rsidP="004E08A4">
            <w:pPr>
              <w:jc w:val="center"/>
              <w:rPr>
                <w:color w:val="000000"/>
                <w:sz w:val="24"/>
                <w:szCs w:val="24"/>
              </w:rPr>
            </w:pPr>
          </w:p>
        </w:tc>
        <w:tc>
          <w:tcPr>
            <w:tcW w:w="1055" w:type="dxa"/>
            <w:shd w:val="clear" w:color="auto" w:fill="auto"/>
            <w:vAlign w:val="center"/>
          </w:tcPr>
          <w:p w:rsidR="00D26F93" w:rsidRPr="007B576B" w:rsidRDefault="00D26F93" w:rsidP="004E08A4">
            <w:pPr>
              <w:jc w:val="center"/>
              <w:rPr>
                <w:b/>
                <w:color w:val="000000"/>
                <w:sz w:val="24"/>
                <w:szCs w:val="24"/>
              </w:rPr>
            </w:pPr>
            <w:r w:rsidRPr="007B576B">
              <w:rPr>
                <w:b/>
                <w:color w:val="000000"/>
                <w:sz w:val="24"/>
                <w:szCs w:val="24"/>
              </w:rPr>
              <w:t>7523</w:t>
            </w:r>
          </w:p>
        </w:tc>
      </w:tr>
      <w:tr w:rsidR="00D26F93" w:rsidRPr="007129F4" w:rsidTr="00CD1947">
        <w:trPr>
          <w:trHeight w:val="585"/>
        </w:trPr>
        <w:tc>
          <w:tcPr>
            <w:tcW w:w="732" w:type="dxa"/>
            <w:shd w:val="clear" w:color="auto" w:fill="auto"/>
            <w:noWrap/>
            <w:vAlign w:val="bottom"/>
          </w:tcPr>
          <w:p w:rsidR="00D26F93" w:rsidRPr="007B576B" w:rsidRDefault="00D26F93" w:rsidP="004E08A4">
            <w:pPr>
              <w:jc w:val="center"/>
              <w:rPr>
                <w:color w:val="000000"/>
                <w:sz w:val="24"/>
                <w:szCs w:val="24"/>
              </w:rPr>
            </w:pPr>
            <w:r w:rsidRPr="007B576B">
              <w:rPr>
                <w:color w:val="000000"/>
                <w:sz w:val="24"/>
                <w:szCs w:val="24"/>
              </w:rPr>
              <w:t>2.4</w:t>
            </w:r>
          </w:p>
        </w:tc>
        <w:tc>
          <w:tcPr>
            <w:tcW w:w="2977" w:type="dxa"/>
            <w:shd w:val="clear" w:color="auto" w:fill="auto"/>
            <w:noWrap/>
            <w:vAlign w:val="center"/>
          </w:tcPr>
          <w:p w:rsidR="00D26F93" w:rsidRPr="007B576B" w:rsidRDefault="00D26F93" w:rsidP="004E08A4">
            <w:pPr>
              <w:rPr>
                <w:color w:val="000000"/>
                <w:sz w:val="24"/>
                <w:szCs w:val="24"/>
              </w:rPr>
            </w:pPr>
            <w:r w:rsidRPr="007B576B">
              <w:rPr>
                <w:color w:val="000000"/>
                <w:sz w:val="24"/>
                <w:szCs w:val="24"/>
              </w:rPr>
              <w:t>СМР сортировочная линия</w:t>
            </w:r>
          </w:p>
        </w:tc>
        <w:tc>
          <w:tcPr>
            <w:tcW w:w="1323" w:type="dxa"/>
            <w:shd w:val="clear" w:color="auto" w:fill="auto"/>
            <w:vAlign w:val="center"/>
          </w:tcPr>
          <w:p w:rsidR="00D26F93" w:rsidRPr="007B576B" w:rsidRDefault="00D26F93" w:rsidP="004E08A4">
            <w:pPr>
              <w:jc w:val="center"/>
              <w:rPr>
                <w:color w:val="000000"/>
                <w:sz w:val="24"/>
                <w:szCs w:val="24"/>
              </w:rPr>
            </w:pPr>
            <w:r w:rsidRPr="007B576B">
              <w:rPr>
                <w:color w:val="000000"/>
                <w:sz w:val="24"/>
                <w:szCs w:val="24"/>
              </w:rPr>
              <w:t>0</w:t>
            </w:r>
          </w:p>
        </w:tc>
        <w:tc>
          <w:tcPr>
            <w:tcW w:w="1016" w:type="dxa"/>
            <w:shd w:val="clear" w:color="auto" w:fill="auto"/>
            <w:vAlign w:val="center"/>
          </w:tcPr>
          <w:p w:rsidR="00D26F93" w:rsidRPr="007B576B" w:rsidRDefault="00D26F93" w:rsidP="004E08A4">
            <w:pPr>
              <w:jc w:val="center"/>
              <w:rPr>
                <w:color w:val="000000"/>
                <w:sz w:val="24"/>
                <w:szCs w:val="24"/>
              </w:rPr>
            </w:pPr>
          </w:p>
        </w:tc>
        <w:tc>
          <w:tcPr>
            <w:tcW w:w="1005" w:type="dxa"/>
            <w:shd w:val="clear" w:color="auto" w:fill="auto"/>
            <w:vAlign w:val="center"/>
          </w:tcPr>
          <w:p w:rsidR="00D26F93" w:rsidRPr="007B576B" w:rsidRDefault="00D26F93" w:rsidP="004E08A4">
            <w:pPr>
              <w:jc w:val="center"/>
              <w:rPr>
                <w:color w:val="000000"/>
                <w:sz w:val="24"/>
                <w:szCs w:val="24"/>
              </w:rPr>
            </w:pPr>
          </w:p>
        </w:tc>
        <w:tc>
          <w:tcPr>
            <w:tcW w:w="1050" w:type="dxa"/>
            <w:shd w:val="clear" w:color="auto" w:fill="auto"/>
            <w:noWrap/>
            <w:vAlign w:val="center"/>
          </w:tcPr>
          <w:p w:rsidR="00D26F93" w:rsidRPr="007B576B" w:rsidRDefault="00D26F93" w:rsidP="004E08A4">
            <w:pPr>
              <w:jc w:val="center"/>
              <w:rPr>
                <w:color w:val="000000"/>
                <w:sz w:val="24"/>
                <w:szCs w:val="24"/>
              </w:rPr>
            </w:pPr>
          </w:p>
        </w:tc>
        <w:tc>
          <w:tcPr>
            <w:tcW w:w="940" w:type="dxa"/>
            <w:shd w:val="clear" w:color="auto" w:fill="auto"/>
            <w:vAlign w:val="center"/>
          </w:tcPr>
          <w:p w:rsidR="00D26F93" w:rsidRPr="007B576B" w:rsidRDefault="00D26F93" w:rsidP="004E08A4">
            <w:pPr>
              <w:jc w:val="center"/>
              <w:rPr>
                <w:color w:val="000000"/>
                <w:sz w:val="24"/>
                <w:szCs w:val="24"/>
              </w:rPr>
            </w:pPr>
          </w:p>
        </w:tc>
        <w:tc>
          <w:tcPr>
            <w:tcW w:w="1045" w:type="dxa"/>
            <w:shd w:val="clear" w:color="auto" w:fill="auto"/>
            <w:vAlign w:val="center"/>
          </w:tcPr>
          <w:p w:rsidR="00D26F93" w:rsidRPr="007B576B" w:rsidRDefault="00D26F93" w:rsidP="004E08A4">
            <w:pPr>
              <w:jc w:val="center"/>
              <w:rPr>
                <w:color w:val="000000"/>
                <w:sz w:val="24"/>
                <w:szCs w:val="24"/>
              </w:rPr>
            </w:pPr>
          </w:p>
        </w:tc>
        <w:tc>
          <w:tcPr>
            <w:tcW w:w="1036" w:type="dxa"/>
            <w:shd w:val="clear" w:color="auto" w:fill="auto"/>
            <w:noWrap/>
            <w:vAlign w:val="center"/>
          </w:tcPr>
          <w:p w:rsidR="00D26F93" w:rsidRPr="007B576B" w:rsidRDefault="00D26F93" w:rsidP="004E08A4">
            <w:pPr>
              <w:jc w:val="center"/>
              <w:rPr>
                <w:color w:val="000000"/>
                <w:sz w:val="24"/>
                <w:szCs w:val="24"/>
              </w:rPr>
            </w:pPr>
          </w:p>
        </w:tc>
        <w:tc>
          <w:tcPr>
            <w:tcW w:w="1068" w:type="dxa"/>
            <w:shd w:val="clear" w:color="auto" w:fill="auto"/>
            <w:noWrap/>
            <w:vAlign w:val="center"/>
          </w:tcPr>
          <w:p w:rsidR="00D26F93" w:rsidRPr="007B576B" w:rsidRDefault="00D26F93" w:rsidP="004E08A4">
            <w:pPr>
              <w:jc w:val="center"/>
              <w:rPr>
                <w:color w:val="000000"/>
                <w:sz w:val="24"/>
                <w:szCs w:val="24"/>
              </w:rPr>
            </w:pPr>
          </w:p>
        </w:tc>
        <w:tc>
          <w:tcPr>
            <w:tcW w:w="1014" w:type="dxa"/>
            <w:shd w:val="clear" w:color="auto" w:fill="auto"/>
            <w:noWrap/>
            <w:vAlign w:val="center"/>
          </w:tcPr>
          <w:p w:rsidR="00D26F93" w:rsidRPr="007B576B" w:rsidRDefault="00D26F93" w:rsidP="004E08A4">
            <w:pPr>
              <w:jc w:val="center"/>
              <w:rPr>
                <w:color w:val="000000"/>
                <w:sz w:val="24"/>
                <w:szCs w:val="24"/>
              </w:rPr>
            </w:pPr>
          </w:p>
        </w:tc>
        <w:tc>
          <w:tcPr>
            <w:tcW w:w="1071" w:type="dxa"/>
            <w:shd w:val="clear" w:color="auto" w:fill="auto"/>
            <w:noWrap/>
            <w:vAlign w:val="center"/>
          </w:tcPr>
          <w:p w:rsidR="00D26F93" w:rsidRPr="007B576B" w:rsidRDefault="00D26F93" w:rsidP="004E08A4">
            <w:pPr>
              <w:jc w:val="center"/>
              <w:rPr>
                <w:color w:val="000000"/>
                <w:sz w:val="24"/>
                <w:szCs w:val="24"/>
              </w:rPr>
            </w:pPr>
            <w:r w:rsidRPr="007B576B">
              <w:rPr>
                <w:color w:val="000000"/>
                <w:sz w:val="24"/>
                <w:szCs w:val="24"/>
              </w:rPr>
              <w:t>5000</w:t>
            </w:r>
          </w:p>
        </w:tc>
        <w:tc>
          <w:tcPr>
            <w:tcW w:w="1055" w:type="dxa"/>
            <w:shd w:val="clear" w:color="auto" w:fill="auto"/>
            <w:vAlign w:val="center"/>
          </w:tcPr>
          <w:p w:rsidR="00D26F93" w:rsidRPr="007B576B" w:rsidRDefault="00D26F93" w:rsidP="004E08A4">
            <w:pPr>
              <w:jc w:val="center"/>
              <w:rPr>
                <w:b/>
                <w:color w:val="000000"/>
                <w:sz w:val="24"/>
                <w:szCs w:val="24"/>
              </w:rPr>
            </w:pPr>
            <w:r w:rsidRPr="007B576B">
              <w:rPr>
                <w:b/>
                <w:color w:val="000000"/>
                <w:sz w:val="24"/>
                <w:szCs w:val="24"/>
              </w:rPr>
              <w:t>5000</w:t>
            </w:r>
          </w:p>
        </w:tc>
      </w:tr>
      <w:tr w:rsidR="00D26F93" w:rsidRPr="007129F4" w:rsidTr="00CD1947">
        <w:trPr>
          <w:trHeight w:val="585"/>
        </w:trPr>
        <w:tc>
          <w:tcPr>
            <w:tcW w:w="732" w:type="dxa"/>
            <w:shd w:val="clear" w:color="auto" w:fill="auto"/>
            <w:noWrap/>
            <w:vAlign w:val="bottom"/>
          </w:tcPr>
          <w:p w:rsidR="00D26F93" w:rsidRPr="007B576B" w:rsidRDefault="00D26F93" w:rsidP="004E08A4">
            <w:pPr>
              <w:jc w:val="center"/>
              <w:rPr>
                <w:color w:val="000000"/>
                <w:sz w:val="24"/>
                <w:szCs w:val="24"/>
              </w:rPr>
            </w:pPr>
            <w:r w:rsidRPr="007B576B">
              <w:rPr>
                <w:color w:val="000000"/>
                <w:sz w:val="24"/>
                <w:szCs w:val="24"/>
              </w:rPr>
              <w:t>2.5</w:t>
            </w:r>
          </w:p>
        </w:tc>
        <w:tc>
          <w:tcPr>
            <w:tcW w:w="2977" w:type="dxa"/>
            <w:shd w:val="clear" w:color="auto" w:fill="auto"/>
            <w:noWrap/>
            <w:vAlign w:val="center"/>
          </w:tcPr>
          <w:p w:rsidR="00D26F93" w:rsidRPr="007B576B" w:rsidRDefault="00D26F93" w:rsidP="004E08A4">
            <w:pPr>
              <w:rPr>
                <w:color w:val="000000"/>
                <w:sz w:val="24"/>
                <w:szCs w:val="24"/>
              </w:rPr>
            </w:pPr>
            <w:r w:rsidRPr="007B576B">
              <w:rPr>
                <w:color w:val="000000"/>
                <w:sz w:val="24"/>
                <w:szCs w:val="24"/>
              </w:rPr>
              <w:t>СМР цех древесных гранул</w:t>
            </w:r>
          </w:p>
        </w:tc>
        <w:tc>
          <w:tcPr>
            <w:tcW w:w="1323" w:type="dxa"/>
            <w:shd w:val="clear" w:color="auto" w:fill="auto"/>
            <w:vAlign w:val="center"/>
          </w:tcPr>
          <w:p w:rsidR="00D26F93" w:rsidRPr="007B576B" w:rsidRDefault="00D26F93" w:rsidP="004E08A4">
            <w:pPr>
              <w:jc w:val="center"/>
              <w:rPr>
                <w:color w:val="000000"/>
                <w:sz w:val="24"/>
                <w:szCs w:val="24"/>
              </w:rPr>
            </w:pPr>
            <w:r w:rsidRPr="007B576B">
              <w:rPr>
                <w:color w:val="000000"/>
                <w:sz w:val="24"/>
                <w:szCs w:val="24"/>
              </w:rPr>
              <w:t>46286</w:t>
            </w:r>
          </w:p>
        </w:tc>
        <w:tc>
          <w:tcPr>
            <w:tcW w:w="1016" w:type="dxa"/>
            <w:shd w:val="clear" w:color="auto" w:fill="auto"/>
            <w:vAlign w:val="center"/>
          </w:tcPr>
          <w:p w:rsidR="00D26F93" w:rsidRPr="007B576B" w:rsidRDefault="00D26F93" w:rsidP="004E08A4">
            <w:pPr>
              <w:jc w:val="center"/>
              <w:rPr>
                <w:color w:val="000000"/>
                <w:sz w:val="24"/>
                <w:szCs w:val="24"/>
              </w:rPr>
            </w:pPr>
          </w:p>
        </w:tc>
        <w:tc>
          <w:tcPr>
            <w:tcW w:w="1005" w:type="dxa"/>
            <w:shd w:val="clear" w:color="auto" w:fill="auto"/>
            <w:vAlign w:val="center"/>
          </w:tcPr>
          <w:p w:rsidR="00D26F93" w:rsidRPr="007B576B" w:rsidRDefault="00D26F93" w:rsidP="004E08A4">
            <w:pPr>
              <w:jc w:val="center"/>
              <w:rPr>
                <w:color w:val="000000"/>
                <w:sz w:val="24"/>
                <w:szCs w:val="24"/>
              </w:rPr>
            </w:pPr>
          </w:p>
        </w:tc>
        <w:tc>
          <w:tcPr>
            <w:tcW w:w="1050" w:type="dxa"/>
            <w:shd w:val="clear" w:color="auto" w:fill="auto"/>
            <w:noWrap/>
            <w:vAlign w:val="center"/>
          </w:tcPr>
          <w:p w:rsidR="00D26F93" w:rsidRPr="007B576B" w:rsidRDefault="00D26F93" w:rsidP="004E08A4">
            <w:pPr>
              <w:jc w:val="center"/>
              <w:rPr>
                <w:color w:val="000000"/>
                <w:sz w:val="24"/>
                <w:szCs w:val="24"/>
              </w:rPr>
            </w:pPr>
          </w:p>
        </w:tc>
        <w:tc>
          <w:tcPr>
            <w:tcW w:w="940" w:type="dxa"/>
            <w:shd w:val="clear" w:color="auto" w:fill="auto"/>
            <w:vAlign w:val="center"/>
          </w:tcPr>
          <w:p w:rsidR="00D26F93" w:rsidRPr="007B576B" w:rsidRDefault="00D26F93" w:rsidP="004E08A4">
            <w:pPr>
              <w:jc w:val="center"/>
              <w:rPr>
                <w:color w:val="000000"/>
                <w:sz w:val="24"/>
                <w:szCs w:val="24"/>
              </w:rPr>
            </w:pPr>
          </w:p>
        </w:tc>
        <w:tc>
          <w:tcPr>
            <w:tcW w:w="1045" w:type="dxa"/>
            <w:shd w:val="clear" w:color="auto" w:fill="auto"/>
            <w:vAlign w:val="center"/>
          </w:tcPr>
          <w:p w:rsidR="00D26F93" w:rsidRPr="007B576B" w:rsidRDefault="00D26F93" w:rsidP="004E08A4">
            <w:pPr>
              <w:jc w:val="center"/>
              <w:rPr>
                <w:color w:val="000000"/>
                <w:sz w:val="24"/>
                <w:szCs w:val="24"/>
              </w:rPr>
            </w:pPr>
          </w:p>
        </w:tc>
        <w:tc>
          <w:tcPr>
            <w:tcW w:w="1036" w:type="dxa"/>
            <w:shd w:val="clear" w:color="auto" w:fill="auto"/>
            <w:noWrap/>
            <w:vAlign w:val="center"/>
          </w:tcPr>
          <w:p w:rsidR="00D26F93" w:rsidRPr="007B576B" w:rsidRDefault="00D26F93" w:rsidP="004E08A4">
            <w:pPr>
              <w:jc w:val="center"/>
              <w:rPr>
                <w:color w:val="000000"/>
                <w:sz w:val="24"/>
                <w:szCs w:val="24"/>
              </w:rPr>
            </w:pPr>
          </w:p>
        </w:tc>
        <w:tc>
          <w:tcPr>
            <w:tcW w:w="1068" w:type="dxa"/>
            <w:shd w:val="clear" w:color="auto" w:fill="auto"/>
            <w:noWrap/>
            <w:vAlign w:val="center"/>
          </w:tcPr>
          <w:p w:rsidR="00D26F93" w:rsidRPr="007B576B" w:rsidRDefault="00D26F93" w:rsidP="004E08A4">
            <w:pPr>
              <w:jc w:val="center"/>
              <w:rPr>
                <w:color w:val="000000"/>
                <w:sz w:val="24"/>
                <w:szCs w:val="24"/>
              </w:rPr>
            </w:pPr>
          </w:p>
        </w:tc>
        <w:tc>
          <w:tcPr>
            <w:tcW w:w="1014" w:type="dxa"/>
            <w:shd w:val="clear" w:color="auto" w:fill="auto"/>
            <w:noWrap/>
            <w:vAlign w:val="center"/>
          </w:tcPr>
          <w:p w:rsidR="00D26F93" w:rsidRPr="007B576B" w:rsidRDefault="00D26F93" w:rsidP="004E08A4">
            <w:pPr>
              <w:jc w:val="center"/>
              <w:rPr>
                <w:color w:val="000000"/>
                <w:sz w:val="24"/>
                <w:szCs w:val="24"/>
              </w:rPr>
            </w:pPr>
          </w:p>
        </w:tc>
        <w:tc>
          <w:tcPr>
            <w:tcW w:w="1071" w:type="dxa"/>
            <w:shd w:val="clear" w:color="auto" w:fill="auto"/>
            <w:noWrap/>
            <w:vAlign w:val="center"/>
          </w:tcPr>
          <w:p w:rsidR="00D26F93" w:rsidRPr="007B576B" w:rsidRDefault="00D26F93" w:rsidP="004E08A4">
            <w:pPr>
              <w:jc w:val="center"/>
              <w:rPr>
                <w:color w:val="000000"/>
                <w:sz w:val="24"/>
                <w:szCs w:val="24"/>
              </w:rPr>
            </w:pPr>
          </w:p>
        </w:tc>
        <w:tc>
          <w:tcPr>
            <w:tcW w:w="1055" w:type="dxa"/>
            <w:shd w:val="clear" w:color="auto" w:fill="auto"/>
            <w:vAlign w:val="center"/>
          </w:tcPr>
          <w:p w:rsidR="00D26F93" w:rsidRPr="007B576B" w:rsidRDefault="00D26F93" w:rsidP="004E08A4">
            <w:pPr>
              <w:jc w:val="center"/>
              <w:rPr>
                <w:b/>
                <w:color w:val="000000"/>
                <w:sz w:val="24"/>
                <w:szCs w:val="24"/>
              </w:rPr>
            </w:pPr>
            <w:r w:rsidRPr="007B576B">
              <w:rPr>
                <w:b/>
                <w:color w:val="000000"/>
                <w:sz w:val="24"/>
                <w:szCs w:val="24"/>
              </w:rPr>
              <w:t>46286</w:t>
            </w:r>
          </w:p>
        </w:tc>
      </w:tr>
      <w:tr w:rsidR="00D26F93" w:rsidRPr="007129F4" w:rsidTr="00CD1947">
        <w:trPr>
          <w:trHeight w:val="585"/>
        </w:trPr>
        <w:tc>
          <w:tcPr>
            <w:tcW w:w="732" w:type="dxa"/>
            <w:shd w:val="clear" w:color="auto" w:fill="auto"/>
            <w:noWrap/>
            <w:vAlign w:val="bottom"/>
          </w:tcPr>
          <w:p w:rsidR="00D26F93" w:rsidRPr="007B576B" w:rsidRDefault="00D26F93" w:rsidP="004E08A4">
            <w:pPr>
              <w:jc w:val="center"/>
              <w:rPr>
                <w:color w:val="000000"/>
                <w:sz w:val="24"/>
                <w:szCs w:val="24"/>
              </w:rPr>
            </w:pPr>
            <w:r w:rsidRPr="007B576B">
              <w:rPr>
                <w:color w:val="000000"/>
                <w:sz w:val="24"/>
                <w:szCs w:val="24"/>
              </w:rPr>
              <w:t>2.6</w:t>
            </w:r>
          </w:p>
        </w:tc>
        <w:tc>
          <w:tcPr>
            <w:tcW w:w="2977" w:type="dxa"/>
            <w:shd w:val="clear" w:color="auto" w:fill="auto"/>
            <w:noWrap/>
            <w:vAlign w:val="center"/>
          </w:tcPr>
          <w:p w:rsidR="00D26F93" w:rsidRPr="007B576B" w:rsidRDefault="00D26F93" w:rsidP="004E08A4">
            <w:pPr>
              <w:rPr>
                <w:color w:val="000000"/>
                <w:sz w:val="24"/>
                <w:szCs w:val="24"/>
              </w:rPr>
            </w:pPr>
            <w:r w:rsidRPr="007B576B">
              <w:rPr>
                <w:color w:val="000000"/>
                <w:sz w:val="24"/>
                <w:szCs w:val="24"/>
              </w:rPr>
              <w:t>СМР участок консервации</w:t>
            </w:r>
          </w:p>
        </w:tc>
        <w:tc>
          <w:tcPr>
            <w:tcW w:w="1323" w:type="dxa"/>
            <w:shd w:val="clear" w:color="auto" w:fill="auto"/>
            <w:vAlign w:val="center"/>
          </w:tcPr>
          <w:p w:rsidR="00D26F93" w:rsidRPr="007B576B" w:rsidRDefault="00D26F93" w:rsidP="004E08A4">
            <w:pPr>
              <w:jc w:val="center"/>
              <w:rPr>
                <w:color w:val="000000"/>
                <w:sz w:val="24"/>
                <w:szCs w:val="24"/>
              </w:rPr>
            </w:pPr>
            <w:r w:rsidRPr="007B576B">
              <w:rPr>
                <w:color w:val="000000"/>
                <w:sz w:val="24"/>
                <w:szCs w:val="24"/>
              </w:rPr>
              <w:t>6737</w:t>
            </w:r>
          </w:p>
        </w:tc>
        <w:tc>
          <w:tcPr>
            <w:tcW w:w="1016" w:type="dxa"/>
            <w:shd w:val="clear" w:color="auto" w:fill="auto"/>
            <w:vAlign w:val="center"/>
          </w:tcPr>
          <w:p w:rsidR="00D26F93" w:rsidRPr="007B576B" w:rsidRDefault="00D26F93" w:rsidP="004E08A4">
            <w:pPr>
              <w:jc w:val="center"/>
              <w:rPr>
                <w:color w:val="000000"/>
                <w:sz w:val="24"/>
                <w:szCs w:val="24"/>
              </w:rPr>
            </w:pPr>
          </w:p>
        </w:tc>
        <w:tc>
          <w:tcPr>
            <w:tcW w:w="1005" w:type="dxa"/>
            <w:shd w:val="clear" w:color="auto" w:fill="auto"/>
            <w:vAlign w:val="center"/>
          </w:tcPr>
          <w:p w:rsidR="00D26F93" w:rsidRPr="007B576B" w:rsidRDefault="00D26F93" w:rsidP="004E08A4">
            <w:pPr>
              <w:jc w:val="center"/>
              <w:rPr>
                <w:color w:val="000000"/>
                <w:sz w:val="24"/>
                <w:szCs w:val="24"/>
              </w:rPr>
            </w:pPr>
          </w:p>
        </w:tc>
        <w:tc>
          <w:tcPr>
            <w:tcW w:w="1050" w:type="dxa"/>
            <w:shd w:val="clear" w:color="auto" w:fill="auto"/>
            <w:noWrap/>
            <w:vAlign w:val="center"/>
          </w:tcPr>
          <w:p w:rsidR="00D26F93" w:rsidRPr="007B576B" w:rsidRDefault="00D26F93" w:rsidP="004E08A4">
            <w:pPr>
              <w:jc w:val="center"/>
              <w:rPr>
                <w:color w:val="000000"/>
                <w:sz w:val="24"/>
                <w:szCs w:val="24"/>
              </w:rPr>
            </w:pPr>
          </w:p>
        </w:tc>
        <w:tc>
          <w:tcPr>
            <w:tcW w:w="940" w:type="dxa"/>
            <w:shd w:val="clear" w:color="auto" w:fill="auto"/>
            <w:vAlign w:val="center"/>
          </w:tcPr>
          <w:p w:rsidR="00D26F93" w:rsidRPr="007B576B" w:rsidRDefault="00D26F93" w:rsidP="004E08A4">
            <w:pPr>
              <w:jc w:val="center"/>
              <w:rPr>
                <w:color w:val="000000"/>
                <w:sz w:val="24"/>
                <w:szCs w:val="24"/>
              </w:rPr>
            </w:pPr>
          </w:p>
        </w:tc>
        <w:tc>
          <w:tcPr>
            <w:tcW w:w="1045" w:type="dxa"/>
            <w:shd w:val="clear" w:color="auto" w:fill="auto"/>
            <w:vAlign w:val="center"/>
          </w:tcPr>
          <w:p w:rsidR="00D26F93" w:rsidRPr="007B576B" w:rsidRDefault="00D26F93" w:rsidP="004E08A4">
            <w:pPr>
              <w:jc w:val="center"/>
              <w:rPr>
                <w:color w:val="000000"/>
                <w:sz w:val="24"/>
                <w:szCs w:val="24"/>
              </w:rPr>
            </w:pPr>
          </w:p>
        </w:tc>
        <w:tc>
          <w:tcPr>
            <w:tcW w:w="1036" w:type="dxa"/>
            <w:shd w:val="clear" w:color="auto" w:fill="auto"/>
            <w:noWrap/>
            <w:vAlign w:val="center"/>
          </w:tcPr>
          <w:p w:rsidR="00D26F93" w:rsidRPr="007B576B" w:rsidRDefault="00D26F93" w:rsidP="004E08A4">
            <w:pPr>
              <w:jc w:val="center"/>
              <w:rPr>
                <w:color w:val="000000"/>
                <w:sz w:val="24"/>
                <w:szCs w:val="24"/>
              </w:rPr>
            </w:pPr>
          </w:p>
        </w:tc>
        <w:tc>
          <w:tcPr>
            <w:tcW w:w="1068" w:type="dxa"/>
            <w:shd w:val="clear" w:color="auto" w:fill="auto"/>
            <w:noWrap/>
            <w:vAlign w:val="center"/>
          </w:tcPr>
          <w:p w:rsidR="00D26F93" w:rsidRPr="007B576B" w:rsidRDefault="00D26F93" w:rsidP="004E08A4">
            <w:pPr>
              <w:jc w:val="center"/>
              <w:rPr>
                <w:color w:val="000000"/>
                <w:sz w:val="24"/>
                <w:szCs w:val="24"/>
              </w:rPr>
            </w:pPr>
          </w:p>
        </w:tc>
        <w:tc>
          <w:tcPr>
            <w:tcW w:w="1014" w:type="dxa"/>
            <w:shd w:val="clear" w:color="auto" w:fill="auto"/>
            <w:noWrap/>
            <w:vAlign w:val="center"/>
          </w:tcPr>
          <w:p w:rsidR="00D26F93" w:rsidRPr="007B576B" w:rsidRDefault="00D26F93" w:rsidP="004E08A4">
            <w:pPr>
              <w:jc w:val="center"/>
              <w:rPr>
                <w:color w:val="000000"/>
                <w:sz w:val="24"/>
                <w:szCs w:val="24"/>
              </w:rPr>
            </w:pPr>
          </w:p>
        </w:tc>
        <w:tc>
          <w:tcPr>
            <w:tcW w:w="1071" w:type="dxa"/>
            <w:shd w:val="clear" w:color="auto" w:fill="auto"/>
            <w:noWrap/>
            <w:vAlign w:val="center"/>
          </w:tcPr>
          <w:p w:rsidR="00D26F93" w:rsidRPr="007B576B" w:rsidRDefault="00D26F93" w:rsidP="004E08A4">
            <w:pPr>
              <w:jc w:val="center"/>
              <w:rPr>
                <w:color w:val="000000"/>
                <w:sz w:val="24"/>
                <w:szCs w:val="24"/>
              </w:rPr>
            </w:pPr>
          </w:p>
        </w:tc>
        <w:tc>
          <w:tcPr>
            <w:tcW w:w="1055" w:type="dxa"/>
            <w:shd w:val="clear" w:color="auto" w:fill="auto"/>
            <w:vAlign w:val="center"/>
          </w:tcPr>
          <w:p w:rsidR="00D26F93" w:rsidRPr="007B576B" w:rsidRDefault="00D26F93" w:rsidP="004E08A4">
            <w:pPr>
              <w:jc w:val="center"/>
              <w:rPr>
                <w:b/>
                <w:color w:val="000000"/>
                <w:sz w:val="24"/>
                <w:szCs w:val="24"/>
              </w:rPr>
            </w:pPr>
            <w:r w:rsidRPr="007B576B">
              <w:rPr>
                <w:b/>
                <w:color w:val="000000"/>
                <w:sz w:val="24"/>
                <w:szCs w:val="24"/>
              </w:rPr>
              <w:t>6737</w:t>
            </w:r>
          </w:p>
        </w:tc>
      </w:tr>
      <w:tr w:rsidR="00D26F93" w:rsidRPr="007129F4" w:rsidTr="00CD1947">
        <w:trPr>
          <w:trHeight w:val="585"/>
        </w:trPr>
        <w:tc>
          <w:tcPr>
            <w:tcW w:w="732" w:type="dxa"/>
            <w:shd w:val="clear" w:color="auto" w:fill="auto"/>
            <w:noWrap/>
            <w:vAlign w:val="bottom"/>
          </w:tcPr>
          <w:p w:rsidR="00D26F93" w:rsidRPr="007B576B" w:rsidRDefault="00D26F93" w:rsidP="004E08A4">
            <w:pPr>
              <w:jc w:val="center"/>
              <w:rPr>
                <w:color w:val="000000"/>
                <w:sz w:val="24"/>
                <w:szCs w:val="24"/>
              </w:rPr>
            </w:pPr>
            <w:r w:rsidRPr="007B576B">
              <w:rPr>
                <w:color w:val="000000"/>
                <w:sz w:val="24"/>
                <w:szCs w:val="24"/>
              </w:rPr>
              <w:t>2.7</w:t>
            </w:r>
          </w:p>
        </w:tc>
        <w:tc>
          <w:tcPr>
            <w:tcW w:w="2977" w:type="dxa"/>
            <w:shd w:val="clear" w:color="auto" w:fill="auto"/>
            <w:noWrap/>
            <w:vAlign w:val="center"/>
          </w:tcPr>
          <w:p w:rsidR="00D26F93" w:rsidRPr="007B576B" w:rsidRDefault="00D26F93" w:rsidP="004E08A4">
            <w:pPr>
              <w:rPr>
                <w:color w:val="000000"/>
                <w:sz w:val="24"/>
                <w:szCs w:val="24"/>
              </w:rPr>
            </w:pPr>
            <w:r w:rsidRPr="007B576B">
              <w:rPr>
                <w:color w:val="000000"/>
                <w:sz w:val="24"/>
                <w:szCs w:val="24"/>
              </w:rPr>
              <w:t>СМР сушильный комплекс</w:t>
            </w:r>
          </w:p>
        </w:tc>
        <w:tc>
          <w:tcPr>
            <w:tcW w:w="1323" w:type="dxa"/>
            <w:shd w:val="clear" w:color="auto" w:fill="auto"/>
            <w:vAlign w:val="center"/>
          </w:tcPr>
          <w:p w:rsidR="00D26F93" w:rsidRPr="007B576B" w:rsidRDefault="00D26F93" w:rsidP="004E08A4">
            <w:pPr>
              <w:jc w:val="center"/>
              <w:rPr>
                <w:color w:val="000000"/>
                <w:sz w:val="24"/>
                <w:szCs w:val="24"/>
              </w:rPr>
            </w:pPr>
          </w:p>
        </w:tc>
        <w:tc>
          <w:tcPr>
            <w:tcW w:w="1016" w:type="dxa"/>
            <w:shd w:val="clear" w:color="auto" w:fill="auto"/>
            <w:vAlign w:val="center"/>
          </w:tcPr>
          <w:p w:rsidR="00D26F93" w:rsidRPr="007B576B" w:rsidRDefault="00D26F93" w:rsidP="004E08A4">
            <w:pPr>
              <w:jc w:val="center"/>
              <w:rPr>
                <w:color w:val="000000"/>
                <w:sz w:val="24"/>
                <w:szCs w:val="24"/>
              </w:rPr>
            </w:pPr>
            <w:r w:rsidRPr="007B576B">
              <w:rPr>
                <w:color w:val="000000"/>
                <w:sz w:val="24"/>
                <w:szCs w:val="24"/>
              </w:rPr>
              <w:t>736</w:t>
            </w:r>
          </w:p>
        </w:tc>
        <w:tc>
          <w:tcPr>
            <w:tcW w:w="1005" w:type="dxa"/>
            <w:shd w:val="clear" w:color="auto" w:fill="auto"/>
            <w:vAlign w:val="center"/>
          </w:tcPr>
          <w:p w:rsidR="00D26F93" w:rsidRPr="007B576B" w:rsidRDefault="00D26F93" w:rsidP="004E08A4">
            <w:pPr>
              <w:jc w:val="center"/>
              <w:rPr>
                <w:color w:val="000000"/>
                <w:sz w:val="24"/>
                <w:szCs w:val="24"/>
              </w:rPr>
            </w:pPr>
            <w:r w:rsidRPr="007B576B">
              <w:rPr>
                <w:color w:val="000000"/>
                <w:sz w:val="24"/>
                <w:szCs w:val="24"/>
              </w:rPr>
              <w:t>1151</w:t>
            </w:r>
          </w:p>
        </w:tc>
        <w:tc>
          <w:tcPr>
            <w:tcW w:w="1050" w:type="dxa"/>
            <w:shd w:val="clear" w:color="auto" w:fill="auto"/>
            <w:noWrap/>
            <w:vAlign w:val="center"/>
          </w:tcPr>
          <w:p w:rsidR="00D26F93" w:rsidRPr="007B576B" w:rsidRDefault="00D26F93" w:rsidP="004E08A4">
            <w:pPr>
              <w:jc w:val="center"/>
              <w:rPr>
                <w:color w:val="000000"/>
                <w:sz w:val="24"/>
                <w:szCs w:val="24"/>
              </w:rPr>
            </w:pPr>
          </w:p>
        </w:tc>
        <w:tc>
          <w:tcPr>
            <w:tcW w:w="940" w:type="dxa"/>
            <w:shd w:val="clear" w:color="auto" w:fill="auto"/>
            <w:vAlign w:val="center"/>
          </w:tcPr>
          <w:p w:rsidR="00D26F93" w:rsidRPr="007B576B" w:rsidRDefault="00D26F93" w:rsidP="004E08A4">
            <w:pPr>
              <w:jc w:val="center"/>
              <w:rPr>
                <w:color w:val="000000"/>
                <w:sz w:val="24"/>
                <w:szCs w:val="24"/>
              </w:rPr>
            </w:pPr>
          </w:p>
        </w:tc>
        <w:tc>
          <w:tcPr>
            <w:tcW w:w="1045" w:type="dxa"/>
            <w:shd w:val="clear" w:color="auto" w:fill="auto"/>
            <w:vAlign w:val="center"/>
          </w:tcPr>
          <w:p w:rsidR="00D26F93" w:rsidRPr="007B576B" w:rsidRDefault="00D26F93" w:rsidP="004E08A4">
            <w:pPr>
              <w:jc w:val="center"/>
              <w:rPr>
                <w:color w:val="000000"/>
                <w:sz w:val="24"/>
                <w:szCs w:val="24"/>
              </w:rPr>
            </w:pPr>
          </w:p>
        </w:tc>
        <w:tc>
          <w:tcPr>
            <w:tcW w:w="1036" w:type="dxa"/>
            <w:shd w:val="clear" w:color="auto" w:fill="auto"/>
            <w:noWrap/>
            <w:vAlign w:val="center"/>
          </w:tcPr>
          <w:p w:rsidR="00D26F93" w:rsidRPr="007B576B" w:rsidRDefault="00D26F93" w:rsidP="004E08A4">
            <w:pPr>
              <w:jc w:val="center"/>
              <w:rPr>
                <w:color w:val="000000"/>
                <w:sz w:val="24"/>
                <w:szCs w:val="24"/>
              </w:rPr>
            </w:pPr>
          </w:p>
        </w:tc>
        <w:tc>
          <w:tcPr>
            <w:tcW w:w="1068" w:type="dxa"/>
            <w:shd w:val="clear" w:color="auto" w:fill="auto"/>
            <w:noWrap/>
            <w:vAlign w:val="center"/>
          </w:tcPr>
          <w:p w:rsidR="00D26F93" w:rsidRPr="007B576B" w:rsidRDefault="00D26F93" w:rsidP="004E08A4">
            <w:pPr>
              <w:jc w:val="center"/>
              <w:rPr>
                <w:color w:val="000000"/>
                <w:sz w:val="24"/>
                <w:szCs w:val="24"/>
              </w:rPr>
            </w:pPr>
          </w:p>
        </w:tc>
        <w:tc>
          <w:tcPr>
            <w:tcW w:w="1014" w:type="dxa"/>
            <w:shd w:val="clear" w:color="auto" w:fill="auto"/>
            <w:noWrap/>
            <w:vAlign w:val="center"/>
          </w:tcPr>
          <w:p w:rsidR="00D26F93" w:rsidRPr="007B576B" w:rsidRDefault="00D26F93" w:rsidP="004E08A4">
            <w:pPr>
              <w:jc w:val="center"/>
              <w:rPr>
                <w:color w:val="000000"/>
                <w:sz w:val="24"/>
                <w:szCs w:val="24"/>
              </w:rPr>
            </w:pPr>
          </w:p>
        </w:tc>
        <w:tc>
          <w:tcPr>
            <w:tcW w:w="1071" w:type="dxa"/>
            <w:shd w:val="clear" w:color="auto" w:fill="auto"/>
            <w:noWrap/>
            <w:vAlign w:val="center"/>
          </w:tcPr>
          <w:p w:rsidR="00D26F93" w:rsidRPr="007B576B" w:rsidRDefault="00D26F93" w:rsidP="004E08A4">
            <w:pPr>
              <w:jc w:val="center"/>
              <w:rPr>
                <w:color w:val="000000"/>
                <w:sz w:val="24"/>
                <w:szCs w:val="24"/>
              </w:rPr>
            </w:pPr>
          </w:p>
        </w:tc>
        <w:tc>
          <w:tcPr>
            <w:tcW w:w="1055" w:type="dxa"/>
            <w:shd w:val="clear" w:color="auto" w:fill="auto"/>
            <w:vAlign w:val="center"/>
          </w:tcPr>
          <w:p w:rsidR="00D26F93" w:rsidRPr="007B576B" w:rsidRDefault="00D26F93" w:rsidP="004E08A4">
            <w:pPr>
              <w:jc w:val="center"/>
              <w:rPr>
                <w:b/>
                <w:color w:val="000000"/>
                <w:sz w:val="24"/>
                <w:szCs w:val="24"/>
              </w:rPr>
            </w:pPr>
            <w:r w:rsidRPr="007B576B">
              <w:rPr>
                <w:b/>
                <w:color w:val="000000"/>
                <w:sz w:val="24"/>
                <w:szCs w:val="24"/>
              </w:rPr>
              <w:t>1888</w:t>
            </w:r>
          </w:p>
        </w:tc>
      </w:tr>
      <w:tr w:rsidR="00D26F93" w:rsidRPr="007129F4" w:rsidTr="00CD1947">
        <w:trPr>
          <w:trHeight w:val="585"/>
        </w:trPr>
        <w:tc>
          <w:tcPr>
            <w:tcW w:w="732" w:type="dxa"/>
            <w:shd w:val="clear" w:color="auto" w:fill="auto"/>
            <w:noWrap/>
            <w:vAlign w:val="bottom"/>
          </w:tcPr>
          <w:p w:rsidR="00D26F93" w:rsidRPr="007B576B" w:rsidRDefault="00D26F93" w:rsidP="004E08A4">
            <w:pPr>
              <w:jc w:val="center"/>
              <w:rPr>
                <w:color w:val="000000"/>
                <w:sz w:val="24"/>
                <w:szCs w:val="24"/>
              </w:rPr>
            </w:pPr>
            <w:r w:rsidRPr="007B576B">
              <w:rPr>
                <w:color w:val="000000"/>
                <w:sz w:val="24"/>
                <w:szCs w:val="24"/>
              </w:rPr>
              <w:t>2.8</w:t>
            </w:r>
          </w:p>
        </w:tc>
        <w:tc>
          <w:tcPr>
            <w:tcW w:w="2977" w:type="dxa"/>
            <w:shd w:val="clear" w:color="auto" w:fill="auto"/>
            <w:noWrap/>
            <w:vAlign w:val="center"/>
          </w:tcPr>
          <w:p w:rsidR="00D26F93" w:rsidRPr="007B576B" w:rsidRDefault="00D26F93" w:rsidP="004E08A4">
            <w:pPr>
              <w:rPr>
                <w:color w:val="000000"/>
                <w:sz w:val="24"/>
                <w:szCs w:val="24"/>
              </w:rPr>
            </w:pPr>
            <w:r w:rsidRPr="007B576B">
              <w:rPr>
                <w:color w:val="000000"/>
                <w:sz w:val="24"/>
                <w:szCs w:val="24"/>
              </w:rPr>
              <w:t>СМР склад готовой продукции №2</w:t>
            </w:r>
          </w:p>
        </w:tc>
        <w:tc>
          <w:tcPr>
            <w:tcW w:w="1323" w:type="dxa"/>
            <w:shd w:val="clear" w:color="auto" w:fill="auto"/>
            <w:vAlign w:val="center"/>
          </w:tcPr>
          <w:p w:rsidR="00D26F93" w:rsidRPr="007B576B" w:rsidRDefault="00D26F93" w:rsidP="004E08A4">
            <w:pPr>
              <w:jc w:val="center"/>
              <w:rPr>
                <w:color w:val="000000"/>
                <w:sz w:val="24"/>
                <w:szCs w:val="24"/>
              </w:rPr>
            </w:pPr>
          </w:p>
        </w:tc>
        <w:tc>
          <w:tcPr>
            <w:tcW w:w="1016" w:type="dxa"/>
            <w:shd w:val="clear" w:color="auto" w:fill="auto"/>
            <w:vAlign w:val="center"/>
          </w:tcPr>
          <w:p w:rsidR="00D26F93" w:rsidRPr="007B576B" w:rsidRDefault="00D26F93" w:rsidP="004E08A4">
            <w:pPr>
              <w:jc w:val="center"/>
              <w:rPr>
                <w:color w:val="000000"/>
                <w:sz w:val="24"/>
                <w:szCs w:val="24"/>
              </w:rPr>
            </w:pPr>
          </w:p>
        </w:tc>
        <w:tc>
          <w:tcPr>
            <w:tcW w:w="1005" w:type="dxa"/>
            <w:shd w:val="clear" w:color="auto" w:fill="auto"/>
            <w:vAlign w:val="center"/>
          </w:tcPr>
          <w:p w:rsidR="00D26F93" w:rsidRPr="007B576B" w:rsidRDefault="00D26F93" w:rsidP="004E08A4">
            <w:pPr>
              <w:jc w:val="center"/>
              <w:rPr>
                <w:color w:val="000000"/>
                <w:sz w:val="24"/>
                <w:szCs w:val="24"/>
              </w:rPr>
            </w:pPr>
          </w:p>
        </w:tc>
        <w:tc>
          <w:tcPr>
            <w:tcW w:w="1050" w:type="dxa"/>
            <w:shd w:val="clear" w:color="auto" w:fill="auto"/>
            <w:noWrap/>
            <w:vAlign w:val="center"/>
          </w:tcPr>
          <w:p w:rsidR="00D26F93" w:rsidRPr="007B576B" w:rsidRDefault="00D26F93" w:rsidP="004E08A4">
            <w:pPr>
              <w:jc w:val="center"/>
              <w:rPr>
                <w:color w:val="000000"/>
                <w:sz w:val="24"/>
                <w:szCs w:val="24"/>
              </w:rPr>
            </w:pPr>
          </w:p>
        </w:tc>
        <w:tc>
          <w:tcPr>
            <w:tcW w:w="940" w:type="dxa"/>
            <w:shd w:val="clear" w:color="auto" w:fill="auto"/>
            <w:vAlign w:val="center"/>
          </w:tcPr>
          <w:p w:rsidR="00D26F93" w:rsidRPr="007B576B" w:rsidRDefault="00D26F93" w:rsidP="004E08A4">
            <w:pPr>
              <w:jc w:val="center"/>
              <w:rPr>
                <w:color w:val="000000"/>
                <w:sz w:val="24"/>
                <w:szCs w:val="24"/>
              </w:rPr>
            </w:pPr>
          </w:p>
        </w:tc>
        <w:tc>
          <w:tcPr>
            <w:tcW w:w="1045" w:type="dxa"/>
            <w:shd w:val="clear" w:color="auto" w:fill="auto"/>
            <w:vAlign w:val="center"/>
          </w:tcPr>
          <w:p w:rsidR="00D26F93" w:rsidRPr="007B576B" w:rsidRDefault="00D26F93" w:rsidP="004E08A4">
            <w:pPr>
              <w:jc w:val="center"/>
              <w:rPr>
                <w:color w:val="000000"/>
                <w:sz w:val="24"/>
                <w:szCs w:val="24"/>
              </w:rPr>
            </w:pPr>
            <w:r w:rsidRPr="007B576B">
              <w:rPr>
                <w:color w:val="000000"/>
                <w:sz w:val="24"/>
                <w:szCs w:val="24"/>
              </w:rPr>
              <w:t>3466</w:t>
            </w:r>
          </w:p>
        </w:tc>
        <w:tc>
          <w:tcPr>
            <w:tcW w:w="1036" w:type="dxa"/>
            <w:shd w:val="clear" w:color="auto" w:fill="auto"/>
            <w:noWrap/>
            <w:vAlign w:val="center"/>
          </w:tcPr>
          <w:p w:rsidR="00D26F93" w:rsidRPr="007B576B" w:rsidRDefault="00D26F93" w:rsidP="004E08A4">
            <w:pPr>
              <w:jc w:val="center"/>
              <w:rPr>
                <w:color w:val="000000"/>
                <w:sz w:val="24"/>
                <w:szCs w:val="24"/>
              </w:rPr>
            </w:pPr>
          </w:p>
        </w:tc>
        <w:tc>
          <w:tcPr>
            <w:tcW w:w="1068" w:type="dxa"/>
            <w:shd w:val="clear" w:color="auto" w:fill="auto"/>
            <w:noWrap/>
            <w:vAlign w:val="center"/>
          </w:tcPr>
          <w:p w:rsidR="00D26F93" w:rsidRPr="007B576B" w:rsidRDefault="00D26F93" w:rsidP="004E08A4">
            <w:pPr>
              <w:jc w:val="center"/>
              <w:rPr>
                <w:color w:val="000000"/>
                <w:sz w:val="24"/>
                <w:szCs w:val="24"/>
              </w:rPr>
            </w:pPr>
          </w:p>
        </w:tc>
        <w:tc>
          <w:tcPr>
            <w:tcW w:w="1014" w:type="dxa"/>
            <w:shd w:val="clear" w:color="auto" w:fill="auto"/>
            <w:noWrap/>
            <w:vAlign w:val="center"/>
          </w:tcPr>
          <w:p w:rsidR="00D26F93" w:rsidRPr="007B576B" w:rsidRDefault="00D26F93" w:rsidP="004E08A4">
            <w:pPr>
              <w:jc w:val="center"/>
              <w:rPr>
                <w:color w:val="000000"/>
                <w:sz w:val="24"/>
                <w:szCs w:val="24"/>
              </w:rPr>
            </w:pPr>
          </w:p>
        </w:tc>
        <w:tc>
          <w:tcPr>
            <w:tcW w:w="1071" w:type="dxa"/>
            <w:shd w:val="clear" w:color="auto" w:fill="auto"/>
            <w:noWrap/>
            <w:vAlign w:val="center"/>
          </w:tcPr>
          <w:p w:rsidR="00D26F93" w:rsidRPr="007B576B" w:rsidRDefault="00D26F93" w:rsidP="004E08A4">
            <w:pPr>
              <w:jc w:val="center"/>
              <w:rPr>
                <w:color w:val="000000"/>
                <w:sz w:val="24"/>
                <w:szCs w:val="24"/>
                <w:lang w:val="en-US"/>
              </w:rPr>
            </w:pPr>
          </w:p>
        </w:tc>
        <w:tc>
          <w:tcPr>
            <w:tcW w:w="1055" w:type="dxa"/>
            <w:shd w:val="clear" w:color="auto" w:fill="auto"/>
            <w:vAlign w:val="center"/>
          </w:tcPr>
          <w:p w:rsidR="00D26F93" w:rsidRPr="007B576B" w:rsidRDefault="00D26F93" w:rsidP="004E08A4">
            <w:pPr>
              <w:jc w:val="center"/>
              <w:rPr>
                <w:b/>
                <w:color w:val="000000"/>
                <w:sz w:val="24"/>
                <w:szCs w:val="24"/>
                <w:lang w:val="en-US"/>
              </w:rPr>
            </w:pPr>
            <w:r w:rsidRPr="007B576B">
              <w:rPr>
                <w:b/>
                <w:color w:val="000000"/>
                <w:sz w:val="24"/>
                <w:szCs w:val="24"/>
                <w:lang w:val="en-US"/>
              </w:rPr>
              <w:t>3466</w:t>
            </w:r>
          </w:p>
        </w:tc>
      </w:tr>
      <w:tr w:rsidR="00D26F93" w:rsidRPr="007129F4" w:rsidTr="00CD1947">
        <w:trPr>
          <w:trHeight w:val="585"/>
        </w:trPr>
        <w:tc>
          <w:tcPr>
            <w:tcW w:w="732" w:type="dxa"/>
            <w:shd w:val="clear" w:color="auto" w:fill="auto"/>
            <w:noWrap/>
            <w:vAlign w:val="bottom"/>
          </w:tcPr>
          <w:p w:rsidR="00D26F93" w:rsidRPr="007B576B" w:rsidRDefault="00D26F93" w:rsidP="004E08A4">
            <w:pPr>
              <w:jc w:val="center"/>
              <w:rPr>
                <w:color w:val="000000"/>
                <w:sz w:val="24"/>
                <w:szCs w:val="24"/>
              </w:rPr>
            </w:pPr>
            <w:r w:rsidRPr="007B576B">
              <w:rPr>
                <w:color w:val="000000"/>
                <w:sz w:val="24"/>
                <w:szCs w:val="24"/>
              </w:rPr>
              <w:lastRenderedPageBreak/>
              <w:t>2.9</w:t>
            </w:r>
          </w:p>
        </w:tc>
        <w:tc>
          <w:tcPr>
            <w:tcW w:w="2977" w:type="dxa"/>
            <w:shd w:val="clear" w:color="auto" w:fill="auto"/>
            <w:noWrap/>
            <w:vAlign w:val="center"/>
          </w:tcPr>
          <w:p w:rsidR="00D26F93" w:rsidRPr="007B576B" w:rsidRDefault="00D26F93" w:rsidP="004E08A4">
            <w:pPr>
              <w:rPr>
                <w:color w:val="000000"/>
                <w:sz w:val="24"/>
                <w:szCs w:val="24"/>
              </w:rPr>
            </w:pPr>
            <w:r w:rsidRPr="007B576B">
              <w:rPr>
                <w:color w:val="000000"/>
                <w:sz w:val="24"/>
                <w:szCs w:val="24"/>
              </w:rPr>
              <w:t>СМР штабелирующее устройство</w:t>
            </w:r>
          </w:p>
        </w:tc>
        <w:tc>
          <w:tcPr>
            <w:tcW w:w="1323" w:type="dxa"/>
            <w:shd w:val="clear" w:color="auto" w:fill="auto"/>
            <w:vAlign w:val="center"/>
          </w:tcPr>
          <w:p w:rsidR="00D26F93" w:rsidRPr="007B576B" w:rsidRDefault="00D26F93" w:rsidP="004E08A4">
            <w:pPr>
              <w:jc w:val="center"/>
              <w:rPr>
                <w:color w:val="000000"/>
                <w:sz w:val="24"/>
                <w:szCs w:val="24"/>
              </w:rPr>
            </w:pPr>
          </w:p>
        </w:tc>
        <w:tc>
          <w:tcPr>
            <w:tcW w:w="1016" w:type="dxa"/>
            <w:shd w:val="clear" w:color="auto" w:fill="auto"/>
            <w:vAlign w:val="center"/>
          </w:tcPr>
          <w:p w:rsidR="00D26F93" w:rsidRPr="007B576B" w:rsidRDefault="00D26F93" w:rsidP="004E08A4">
            <w:pPr>
              <w:jc w:val="center"/>
              <w:rPr>
                <w:color w:val="000000"/>
                <w:sz w:val="24"/>
                <w:szCs w:val="24"/>
              </w:rPr>
            </w:pPr>
          </w:p>
        </w:tc>
        <w:tc>
          <w:tcPr>
            <w:tcW w:w="1005" w:type="dxa"/>
            <w:shd w:val="clear" w:color="auto" w:fill="auto"/>
            <w:vAlign w:val="center"/>
          </w:tcPr>
          <w:p w:rsidR="00D26F93" w:rsidRPr="007B576B" w:rsidRDefault="00D26F93" w:rsidP="004E08A4">
            <w:pPr>
              <w:jc w:val="center"/>
              <w:rPr>
                <w:color w:val="000000"/>
                <w:sz w:val="24"/>
                <w:szCs w:val="24"/>
              </w:rPr>
            </w:pPr>
          </w:p>
        </w:tc>
        <w:tc>
          <w:tcPr>
            <w:tcW w:w="1050" w:type="dxa"/>
            <w:shd w:val="clear" w:color="auto" w:fill="auto"/>
            <w:noWrap/>
            <w:vAlign w:val="center"/>
          </w:tcPr>
          <w:p w:rsidR="00D26F93" w:rsidRPr="007B576B" w:rsidRDefault="00D26F93" w:rsidP="004E08A4">
            <w:pPr>
              <w:jc w:val="center"/>
              <w:rPr>
                <w:color w:val="000000"/>
                <w:sz w:val="24"/>
                <w:szCs w:val="24"/>
              </w:rPr>
            </w:pPr>
          </w:p>
        </w:tc>
        <w:tc>
          <w:tcPr>
            <w:tcW w:w="940" w:type="dxa"/>
            <w:shd w:val="clear" w:color="auto" w:fill="auto"/>
            <w:vAlign w:val="center"/>
          </w:tcPr>
          <w:p w:rsidR="00D26F93" w:rsidRPr="007B576B" w:rsidRDefault="00D26F93" w:rsidP="004E08A4">
            <w:pPr>
              <w:jc w:val="center"/>
              <w:rPr>
                <w:color w:val="000000"/>
                <w:sz w:val="24"/>
                <w:szCs w:val="24"/>
              </w:rPr>
            </w:pPr>
          </w:p>
        </w:tc>
        <w:tc>
          <w:tcPr>
            <w:tcW w:w="1045" w:type="dxa"/>
            <w:shd w:val="clear" w:color="auto" w:fill="auto"/>
            <w:vAlign w:val="center"/>
          </w:tcPr>
          <w:p w:rsidR="00D26F93" w:rsidRPr="007B576B" w:rsidRDefault="00D26F93" w:rsidP="004E08A4">
            <w:pPr>
              <w:jc w:val="center"/>
              <w:rPr>
                <w:color w:val="000000"/>
                <w:sz w:val="24"/>
                <w:szCs w:val="24"/>
              </w:rPr>
            </w:pPr>
            <w:r w:rsidRPr="007B576B">
              <w:rPr>
                <w:color w:val="000000"/>
                <w:sz w:val="24"/>
                <w:szCs w:val="24"/>
              </w:rPr>
              <w:t>1806</w:t>
            </w:r>
          </w:p>
        </w:tc>
        <w:tc>
          <w:tcPr>
            <w:tcW w:w="1036" w:type="dxa"/>
            <w:shd w:val="clear" w:color="auto" w:fill="auto"/>
            <w:noWrap/>
            <w:vAlign w:val="center"/>
          </w:tcPr>
          <w:p w:rsidR="00D26F93" w:rsidRPr="007B576B" w:rsidRDefault="00D26F93" w:rsidP="004E08A4">
            <w:pPr>
              <w:jc w:val="center"/>
              <w:rPr>
                <w:color w:val="000000"/>
                <w:sz w:val="24"/>
                <w:szCs w:val="24"/>
              </w:rPr>
            </w:pPr>
          </w:p>
        </w:tc>
        <w:tc>
          <w:tcPr>
            <w:tcW w:w="1068" w:type="dxa"/>
            <w:shd w:val="clear" w:color="auto" w:fill="auto"/>
            <w:noWrap/>
            <w:vAlign w:val="center"/>
          </w:tcPr>
          <w:p w:rsidR="00D26F93" w:rsidRPr="007B576B" w:rsidRDefault="00D26F93" w:rsidP="004E08A4">
            <w:pPr>
              <w:jc w:val="center"/>
              <w:rPr>
                <w:color w:val="000000"/>
                <w:sz w:val="24"/>
                <w:szCs w:val="24"/>
              </w:rPr>
            </w:pPr>
          </w:p>
        </w:tc>
        <w:tc>
          <w:tcPr>
            <w:tcW w:w="1014" w:type="dxa"/>
            <w:shd w:val="clear" w:color="auto" w:fill="auto"/>
            <w:noWrap/>
            <w:vAlign w:val="center"/>
          </w:tcPr>
          <w:p w:rsidR="00D26F93" w:rsidRPr="007B576B" w:rsidRDefault="00D26F93" w:rsidP="004E08A4">
            <w:pPr>
              <w:jc w:val="center"/>
              <w:rPr>
                <w:color w:val="000000"/>
                <w:sz w:val="24"/>
                <w:szCs w:val="24"/>
              </w:rPr>
            </w:pPr>
          </w:p>
        </w:tc>
        <w:tc>
          <w:tcPr>
            <w:tcW w:w="1071" w:type="dxa"/>
            <w:shd w:val="clear" w:color="auto" w:fill="auto"/>
            <w:noWrap/>
            <w:vAlign w:val="center"/>
          </w:tcPr>
          <w:p w:rsidR="00D26F93" w:rsidRPr="007B576B" w:rsidRDefault="00D26F93" w:rsidP="004E08A4">
            <w:pPr>
              <w:jc w:val="center"/>
              <w:rPr>
                <w:color w:val="000000"/>
                <w:sz w:val="24"/>
                <w:szCs w:val="24"/>
              </w:rPr>
            </w:pPr>
          </w:p>
        </w:tc>
        <w:tc>
          <w:tcPr>
            <w:tcW w:w="1055" w:type="dxa"/>
            <w:shd w:val="clear" w:color="auto" w:fill="auto"/>
            <w:vAlign w:val="center"/>
          </w:tcPr>
          <w:p w:rsidR="00D26F93" w:rsidRPr="007B576B" w:rsidRDefault="00D26F93" w:rsidP="004E08A4">
            <w:pPr>
              <w:jc w:val="center"/>
              <w:rPr>
                <w:b/>
                <w:color w:val="000000"/>
                <w:sz w:val="24"/>
                <w:szCs w:val="24"/>
              </w:rPr>
            </w:pPr>
            <w:r w:rsidRPr="007B576B">
              <w:rPr>
                <w:b/>
                <w:color w:val="000000"/>
                <w:sz w:val="24"/>
                <w:szCs w:val="24"/>
              </w:rPr>
              <w:t>1806</w:t>
            </w:r>
          </w:p>
        </w:tc>
      </w:tr>
      <w:tr w:rsidR="00D26F93" w:rsidRPr="007129F4" w:rsidTr="00CD1947">
        <w:trPr>
          <w:trHeight w:val="585"/>
        </w:trPr>
        <w:tc>
          <w:tcPr>
            <w:tcW w:w="732" w:type="dxa"/>
            <w:shd w:val="clear" w:color="auto" w:fill="auto"/>
            <w:noWrap/>
            <w:vAlign w:val="bottom"/>
          </w:tcPr>
          <w:p w:rsidR="00D26F93" w:rsidRPr="007B576B" w:rsidRDefault="00D26F93" w:rsidP="004E08A4">
            <w:pPr>
              <w:jc w:val="center"/>
              <w:rPr>
                <w:color w:val="000000"/>
                <w:sz w:val="24"/>
                <w:szCs w:val="24"/>
              </w:rPr>
            </w:pPr>
            <w:r w:rsidRPr="007B576B">
              <w:rPr>
                <w:color w:val="000000"/>
                <w:sz w:val="24"/>
                <w:szCs w:val="24"/>
              </w:rPr>
              <w:t>2.10</w:t>
            </w:r>
          </w:p>
        </w:tc>
        <w:tc>
          <w:tcPr>
            <w:tcW w:w="2977" w:type="dxa"/>
            <w:shd w:val="clear" w:color="auto" w:fill="auto"/>
            <w:noWrap/>
            <w:vAlign w:val="center"/>
          </w:tcPr>
          <w:p w:rsidR="00D26F93" w:rsidRPr="007B576B" w:rsidRDefault="00D26F93" w:rsidP="004E08A4">
            <w:pPr>
              <w:rPr>
                <w:color w:val="000000"/>
                <w:sz w:val="24"/>
                <w:szCs w:val="24"/>
              </w:rPr>
            </w:pPr>
            <w:r w:rsidRPr="007B576B">
              <w:rPr>
                <w:color w:val="000000"/>
                <w:sz w:val="24"/>
                <w:szCs w:val="24"/>
              </w:rPr>
              <w:t>СМР аспирация лесопильного цеха</w:t>
            </w:r>
          </w:p>
        </w:tc>
        <w:tc>
          <w:tcPr>
            <w:tcW w:w="1323" w:type="dxa"/>
            <w:shd w:val="clear" w:color="auto" w:fill="auto"/>
            <w:vAlign w:val="center"/>
          </w:tcPr>
          <w:p w:rsidR="00D26F93" w:rsidRPr="007B576B" w:rsidRDefault="00D26F93" w:rsidP="004E08A4">
            <w:pPr>
              <w:jc w:val="center"/>
              <w:rPr>
                <w:color w:val="000000"/>
                <w:sz w:val="24"/>
                <w:szCs w:val="24"/>
              </w:rPr>
            </w:pPr>
          </w:p>
        </w:tc>
        <w:tc>
          <w:tcPr>
            <w:tcW w:w="1016" w:type="dxa"/>
            <w:shd w:val="clear" w:color="auto" w:fill="auto"/>
            <w:vAlign w:val="center"/>
          </w:tcPr>
          <w:p w:rsidR="00D26F93" w:rsidRPr="007B576B" w:rsidRDefault="00D26F93" w:rsidP="004E08A4">
            <w:pPr>
              <w:jc w:val="center"/>
              <w:rPr>
                <w:color w:val="000000"/>
                <w:sz w:val="24"/>
                <w:szCs w:val="24"/>
              </w:rPr>
            </w:pPr>
          </w:p>
        </w:tc>
        <w:tc>
          <w:tcPr>
            <w:tcW w:w="1005" w:type="dxa"/>
            <w:shd w:val="clear" w:color="auto" w:fill="auto"/>
            <w:vAlign w:val="center"/>
          </w:tcPr>
          <w:p w:rsidR="00D26F93" w:rsidRPr="007B576B" w:rsidRDefault="00D26F93" w:rsidP="004E08A4">
            <w:pPr>
              <w:jc w:val="center"/>
              <w:rPr>
                <w:color w:val="000000"/>
                <w:sz w:val="24"/>
                <w:szCs w:val="24"/>
              </w:rPr>
            </w:pPr>
          </w:p>
        </w:tc>
        <w:tc>
          <w:tcPr>
            <w:tcW w:w="1050" w:type="dxa"/>
            <w:shd w:val="clear" w:color="auto" w:fill="auto"/>
            <w:noWrap/>
            <w:vAlign w:val="center"/>
          </w:tcPr>
          <w:p w:rsidR="00D26F93" w:rsidRPr="007B576B" w:rsidRDefault="00D26F93" w:rsidP="004E08A4">
            <w:pPr>
              <w:jc w:val="center"/>
              <w:rPr>
                <w:color w:val="000000"/>
                <w:sz w:val="24"/>
                <w:szCs w:val="24"/>
              </w:rPr>
            </w:pPr>
          </w:p>
        </w:tc>
        <w:tc>
          <w:tcPr>
            <w:tcW w:w="940" w:type="dxa"/>
            <w:shd w:val="clear" w:color="auto" w:fill="auto"/>
            <w:vAlign w:val="center"/>
          </w:tcPr>
          <w:p w:rsidR="00D26F93" w:rsidRPr="007B576B" w:rsidRDefault="00D26F93" w:rsidP="004E08A4">
            <w:pPr>
              <w:jc w:val="center"/>
              <w:rPr>
                <w:color w:val="000000"/>
                <w:sz w:val="24"/>
                <w:szCs w:val="24"/>
              </w:rPr>
            </w:pPr>
          </w:p>
        </w:tc>
        <w:tc>
          <w:tcPr>
            <w:tcW w:w="1045" w:type="dxa"/>
            <w:shd w:val="clear" w:color="auto" w:fill="auto"/>
            <w:vAlign w:val="center"/>
          </w:tcPr>
          <w:p w:rsidR="00D26F93" w:rsidRPr="007B576B" w:rsidRDefault="00D26F93" w:rsidP="004E08A4">
            <w:pPr>
              <w:jc w:val="center"/>
              <w:rPr>
                <w:color w:val="000000"/>
                <w:sz w:val="24"/>
                <w:szCs w:val="24"/>
              </w:rPr>
            </w:pPr>
            <w:r w:rsidRPr="007B576B">
              <w:rPr>
                <w:color w:val="000000"/>
                <w:sz w:val="24"/>
                <w:szCs w:val="24"/>
              </w:rPr>
              <w:t>4636</w:t>
            </w:r>
          </w:p>
        </w:tc>
        <w:tc>
          <w:tcPr>
            <w:tcW w:w="1036" w:type="dxa"/>
            <w:shd w:val="clear" w:color="auto" w:fill="auto"/>
            <w:noWrap/>
            <w:vAlign w:val="center"/>
          </w:tcPr>
          <w:p w:rsidR="00D26F93" w:rsidRPr="007B576B" w:rsidRDefault="00D26F93" w:rsidP="004E08A4">
            <w:pPr>
              <w:jc w:val="center"/>
              <w:rPr>
                <w:color w:val="000000"/>
                <w:sz w:val="24"/>
                <w:szCs w:val="24"/>
              </w:rPr>
            </w:pPr>
          </w:p>
        </w:tc>
        <w:tc>
          <w:tcPr>
            <w:tcW w:w="1068" w:type="dxa"/>
            <w:shd w:val="clear" w:color="auto" w:fill="auto"/>
            <w:noWrap/>
            <w:vAlign w:val="center"/>
          </w:tcPr>
          <w:p w:rsidR="00D26F93" w:rsidRPr="007B576B" w:rsidRDefault="00D26F93" w:rsidP="004E08A4">
            <w:pPr>
              <w:jc w:val="center"/>
              <w:rPr>
                <w:color w:val="000000"/>
                <w:sz w:val="24"/>
                <w:szCs w:val="24"/>
              </w:rPr>
            </w:pPr>
          </w:p>
        </w:tc>
        <w:tc>
          <w:tcPr>
            <w:tcW w:w="1014" w:type="dxa"/>
            <w:shd w:val="clear" w:color="auto" w:fill="auto"/>
            <w:noWrap/>
            <w:vAlign w:val="center"/>
          </w:tcPr>
          <w:p w:rsidR="00D26F93" w:rsidRPr="007B576B" w:rsidRDefault="00D26F93" w:rsidP="004E08A4">
            <w:pPr>
              <w:jc w:val="center"/>
              <w:rPr>
                <w:color w:val="000000"/>
                <w:sz w:val="24"/>
                <w:szCs w:val="24"/>
              </w:rPr>
            </w:pPr>
          </w:p>
        </w:tc>
        <w:tc>
          <w:tcPr>
            <w:tcW w:w="1071" w:type="dxa"/>
            <w:shd w:val="clear" w:color="auto" w:fill="auto"/>
            <w:noWrap/>
            <w:vAlign w:val="center"/>
          </w:tcPr>
          <w:p w:rsidR="00D26F93" w:rsidRPr="007B576B" w:rsidRDefault="00D26F93" w:rsidP="004E08A4">
            <w:pPr>
              <w:jc w:val="center"/>
              <w:rPr>
                <w:color w:val="000000"/>
                <w:sz w:val="24"/>
                <w:szCs w:val="24"/>
              </w:rPr>
            </w:pPr>
          </w:p>
        </w:tc>
        <w:tc>
          <w:tcPr>
            <w:tcW w:w="1055" w:type="dxa"/>
            <w:shd w:val="clear" w:color="auto" w:fill="auto"/>
            <w:vAlign w:val="center"/>
          </w:tcPr>
          <w:p w:rsidR="00D26F93" w:rsidRPr="007B576B" w:rsidRDefault="00D26F93" w:rsidP="004E08A4">
            <w:pPr>
              <w:jc w:val="center"/>
              <w:rPr>
                <w:b/>
                <w:color w:val="000000"/>
                <w:sz w:val="24"/>
                <w:szCs w:val="24"/>
              </w:rPr>
            </w:pPr>
            <w:r w:rsidRPr="007B576B">
              <w:rPr>
                <w:b/>
                <w:color w:val="000000"/>
                <w:sz w:val="24"/>
                <w:szCs w:val="24"/>
              </w:rPr>
              <w:t>4636</w:t>
            </w:r>
          </w:p>
        </w:tc>
      </w:tr>
      <w:tr w:rsidR="00D26F93" w:rsidRPr="007129F4" w:rsidTr="00CD1947">
        <w:trPr>
          <w:trHeight w:val="585"/>
        </w:trPr>
        <w:tc>
          <w:tcPr>
            <w:tcW w:w="732" w:type="dxa"/>
            <w:shd w:val="clear" w:color="auto" w:fill="auto"/>
            <w:noWrap/>
            <w:vAlign w:val="bottom"/>
          </w:tcPr>
          <w:p w:rsidR="00D26F93" w:rsidRPr="007B576B" w:rsidRDefault="00D26F93" w:rsidP="004E08A4">
            <w:pPr>
              <w:jc w:val="center"/>
              <w:rPr>
                <w:color w:val="000000"/>
                <w:sz w:val="24"/>
                <w:szCs w:val="24"/>
              </w:rPr>
            </w:pPr>
            <w:r w:rsidRPr="007B576B">
              <w:rPr>
                <w:color w:val="000000"/>
                <w:sz w:val="24"/>
                <w:szCs w:val="24"/>
              </w:rPr>
              <w:t>2.11</w:t>
            </w:r>
          </w:p>
        </w:tc>
        <w:tc>
          <w:tcPr>
            <w:tcW w:w="2977" w:type="dxa"/>
            <w:shd w:val="clear" w:color="auto" w:fill="auto"/>
            <w:noWrap/>
            <w:vAlign w:val="center"/>
          </w:tcPr>
          <w:p w:rsidR="00D26F93" w:rsidRPr="007B576B" w:rsidRDefault="00D26F93" w:rsidP="004E08A4">
            <w:pPr>
              <w:rPr>
                <w:color w:val="000000"/>
                <w:sz w:val="24"/>
                <w:szCs w:val="24"/>
              </w:rPr>
            </w:pPr>
            <w:r w:rsidRPr="007B576B">
              <w:rPr>
                <w:color w:val="000000"/>
                <w:sz w:val="24"/>
                <w:szCs w:val="24"/>
              </w:rPr>
              <w:t>Зерносклад</w:t>
            </w:r>
          </w:p>
        </w:tc>
        <w:tc>
          <w:tcPr>
            <w:tcW w:w="1323" w:type="dxa"/>
            <w:shd w:val="clear" w:color="auto" w:fill="auto"/>
            <w:vAlign w:val="center"/>
          </w:tcPr>
          <w:p w:rsidR="00D26F93" w:rsidRPr="007B576B" w:rsidRDefault="00D26F93" w:rsidP="004E08A4">
            <w:pPr>
              <w:jc w:val="center"/>
              <w:rPr>
                <w:color w:val="000000"/>
                <w:sz w:val="24"/>
                <w:szCs w:val="24"/>
              </w:rPr>
            </w:pPr>
            <w:r w:rsidRPr="007B576B">
              <w:rPr>
                <w:color w:val="000000"/>
                <w:sz w:val="24"/>
                <w:szCs w:val="24"/>
              </w:rPr>
              <w:t>12634</w:t>
            </w:r>
          </w:p>
        </w:tc>
        <w:tc>
          <w:tcPr>
            <w:tcW w:w="1016" w:type="dxa"/>
            <w:shd w:val="clear" w:color="auto" w:fill="auto"/>
            <w:vAlign w:val="center"/>
          </w:tcPr>
          <w:p w:rsidR="00D26F93" w:rsidRPr="007B576B" w:rsidRDefault="00D26F93" w:rsidP="004E08A4">
            <w:pPr>
              <w:jc w:val="center"/>
              <w:rPr>
                <w:color w:val="000000"/>
                <w:sz w:val="24"/>
                <w:szCs w:val="24"/>
              </w:rPr>
            </w:pPr>
          </w:p>
        </w:tc>
        <w:tc>
          <w:tcPr>
            <w:tcW w:w="1005" w:type="dxa"/>
            <w:shd w:val="clear" w:color="auto" w:fill="auto"/>
            <w:vAlign w:val="center"/>
          </w:tcPr>
          <w:p w:rsidR="00D26F93" w:rsidRPr="007B576B" w:rsidRDefault="00D26F93" w:rsidP="004E08A4">
            <w:pPr>
              <w:jc w:val="center"/>
              <w:rPr>
                <w:color w:val="000000"/>
                <w:sz w:val="24"/>
                <w:szCs w:val="24"/>
              </w:rPr>
            </w:pPr>
          </w:p>
        </w:tc>
        <w:tc>
          <w:tcPr>
            <w:tcW w:w="1050" w:type="dxa"/>
            <w:shd w:val="clear" w:color="auto" w:fill="auto"/>
            <w:noWrap/>
            <w:vAlign w:val="center"/>
          </w:tcPr>
          <w:p w:rsidR="00D26F93" w:rsidRPr="007B576B" w:rsidRDefault="00D26F93" w:rsidP="004E08A4">
            <w:pPr>
              <w:jc w:val="center"/>
              <w:rPr>
                <w:color w:val="000000"/>
                <w:sz w:val="24"/>
                <w:szCs w:val="24"/>
              </w:rPr>
            </w:pPr>
          </w:p>
        </w:tc>
        <w:tc>
          <w:tcPr>
            <w:tcW w:w="940" w:type="dxa"/>
            <w:shd w:val="clear" w:color="auto" w:fill="auto"/>
            <w:vAlign w:val="center"/>
          </w:tcPr>
          <w:p w:rsidR="00D26F93" w:rsidRPr="007B576B" w:rsidRDefault="00D26F93" w:rsidP="004E08A4">
            <w:pPr>
              <w:jc w:val="center"/>
              <w:rPr>
                <w:color w:val="000000"/>
                <w:sz w:val="24"/>
                <w:szCs w:val="24"/>
              </w:rPr>
            </w:pPr>
          </w:p>
        </w:tc>
        <w:tc>
          <w:tcPr>
            <w:tcW w:w="1045" w:type="dxa"/>
            <w:shd w:val="clear" w:color="auto" w:fill="auto"/>
            <w:vAlign w:val="center"/>
          </w:tcPr>
          <w:p w:rsidR="00D26F93" w:rsidRPr="007B576B" w:rsidRDefault="00D26F93" w:rsidP="004E08A4">
            <w:pPr>
              <w:jc w:val="center"/>
              <w:rPr>
                <w:color w:val="000000"/>
                <w:sz w:val="24"/>
                <w:szCs w:val="24"/>
              </w:rPr>
            </w:pPr>
          </w:p>
        </w:tc>
        <w:tc>
          <w:tcPr>
            <w:tcW w:w="1036" w:type="dxa"/>
            <w:shd w:val="clear" w:color="auto" w:fill="auto"/>
            <w:noWrap/>
            <w:vAlign w:val="center"/>
          </w:tcPr>
          <w:p w:rsidR="00D26F93" w:rsidRPr="007B576B" w:rsidRDefault="00D26F93" w:rsidP="004E08A4">
            <w:pPr>
              <w:jc w:val="center"/>
              <w:rPr>
                <w:color w:val="000000"/>
                <w:sz w:val="24"/>
                <w:szCs w:val="24"/>
              </w:rPr>
            </w:pPr>
          </w:p>
        </w:tc>
        <w:tc>
          <w:tcPr>
            <w:tcW w:w="1068" w:type="dxa"/>
            <w:shd w:val="clear" w:color="auto" w:fill="auto"/>
            <w:noWrap/>
            <w:vAlign w:val="center"/>
          </w:tcPr>
          <w:p w:rsidR="00D26F93" w:rsidRPr="007B576B" w:rsidRDefault="00D26F93" w:rsidP="004E08A4">
            <w:pPr>
              <w:jc w:val="center"/>
              <w:rPr>
                <w:color w:val="000000"/>
                <w:sz w:val="24"/>
                <w:szCs w:val="24"/>
              </w:rPr>
            </w:pPr>
          </w:p>
        </w:tc>
        <w:tc>
          <w:tcPr>
            <w:tcW w:w="1014" w:type="dxa"/>
            <w:shd w:val="clear" w:color="auto" w:fill="auto"/>
            <w:noWrap/>
            <w:vAlign w:val="center"/>
          </w:tcPr>
          <w:p w:rsidR="00D26F93" w:rsidRPr="007B576B" w:rsidRDefault="00D26F93" w:rsidP="004E08A4">
            <w:pPr>
              <w:jc w:val="center"/>
              <w:rPr>
                <w:color w:val="000000"/>
                <w:sz w:val="24"/>
                <w:szCs w:val="24"/>
              </w:rPr>
            </w:pPr>
          </w:p>
        </w:tc>
        <w:tc>
          <w:tcPr>
            <w:tcW w:w="1071" w:type="dxa"/>
            <w:shd w:val="clear" w:color="auto" w:fill="auto"/>
            <w:noWrap/>
            <w:vAlign w:val="center"/>
          </w:tcPr>
          <w:p w:rsidR="00D26F93" w:rsidRPr="007B576B" w:rsidRDefault="00D26F93" w:rsidP="004E08A4">
            <w:pPr>
              <w:jc w:val="center"/>
              <w:rPr>
                <w:color w:val="000000"/>
                <w:sz w:val="24"/>
                <w:szCs w:val="24"/>
              </w:rPr>
            </w:pPr>
          </w:p>
        </w:tc>
        <w:tc>
          <w:tcPr>
            <w:tcW w:w="1055" w:type="dxa"/>
            <w:shd w:val="clear" w:color="auto" w:fill="auto"/>
            <w:vAlign w:val="center"/>
          </w:tcPr>
          <w:p w:rsidR="00D26F93" w:rsidRPr="007B576B" w:rsidRDefault="00D26F93" w:rsidP="004E08A4">
            <w:pPr>
              <w:jc w:val="center"/>
              <w:rPr>
                <w:b/>
                <w:color w:val="000000"/>
                <w:sz w:val="24"/>
                <w:szCs w:val="24"/>
              </w:rPr>
            </w:pPr>
            <w:r w:rsidRPr="007B576B">
              <w:rPr>
                <w:b/>
                <w:color w:val="000000"/>
                <w:sz w:val="24"/>
                <w:szCs w:val="24"/>
              </w:rPr>
              <w:t>12634</w:t>
            </w:r>
          </w:p>
        </w:tc>
      </w:tr>
      <w:tr w:rsidR="00D26F93" w:rsidRPr="007129F4" w:rsidTr="00CD1947">
        <w:trPr>
          <w:trHeight w:val="585"/>
        </w:trPr>
        <w:tc>
          <w:tcPr>
            <w:tcW w:w="732" w:type="dxa"/>
            <w:shd w:val="clear" w:color="auto" w:fill="auto"/>
            <w:noWrap/>
            <w:vAlign w:val="bottom"/>
          </w:tcPr>
          <w:p w:rsidR="00D26F93" w:rsidRPr="007B576B" w:rsidRDefault="00D26F93" w:rsidP="004E08A4">
            <w:pPr>
              <w:jc w:val="center"/>
              <w:rPr>
                <w:color w:val="000000"/>
                <w:sz w:val="24"/>
                <w:szCs w:val="24"/>
              </w:rPr>
            </w:pPr>
            <w:r w:rsidRPr="007B576B">
              <w:rPr>
                <w:color w:val="000000"/>
                <w:sz w:val="24"/>
                <w:szCs w:val="24"/>
              </w:rPr>
              <w:t>2.12</w:t>
            </w:r>
          </w:p>
        </w:tc>
        <w:tc>
          <w:tcPr>
            <w:tcW w:w="2977" w:type="dxa"/>
            <w:shd w:val="clear" w:color="auto" w:fill="auto"/>
            <w:noWrap/>
            <w:vAlign w:val="center"/>
          </w:tcPr>
          <w:p w:rsidR="00D26F93" w:rsidRPr="007B576B" w:rsidRDefault="00D26F93" w:rsidP="004E08A4">
            <w:pPr>
              <w:rPr>
                <w:color w:val="000000"/>
                <w:sz w:val="24"/>
                <w:szCs w:val="24"/>
              </w:rPr>
            </w:pPr>
            <w:r w:rsidRPr="007B576B">
              <w:rPr>
                <w:color w:val="000000"/>
                <w:sz w:val="24"/>
                <w:szCs w:val="24"/>
              </w:rPr>
              <w:t>Контора-лаборатория</w:t>
            </w:r>
          </w:p>
        </w:tc>
        <w:tc>
          <w:tcPr>
            <w:tcW w:w="1323" w:type="dxa"/>
            <w:shd w:val="clear" w:color="auto" w:fill="auto"/>
            <w:vAlign w:val="center"/>
          </w:tcPr>
          <w:p w:rsidR="00D26F93" w:rsidRPr="007B576B" w:rsidRDefault="00D26F93" w:rsidP="004E08A4">
            <w:pPr>
              <w:jc w:val="center"/>
              <w:rPr>
                <w:color w:val="000000"/>
                <w:sz w:val="24"/>
                <w:szCs w:val="24"/>
              </w:rPr>
            </w:pPr>
            <w:r w:rsidRPr="007B576B">
              <w:rPr>
                <w:color w:val="000000"/>
                <w:sz w:val="24"/>
                <w:szCs w:val="24"/>
              </w:rPr>
              <w:t>4294</w:t>
            </w:r>
          </w:p>
        </w:tc>
        <w:tc>
          <w:tcPr>
            <w:tcW w:w="1016" w:type="dxa"/>
            <w:shd w:val="clear" w:color="auto" w:fill="auto"/>
            <w:vAlign w:val="center"/>
          </w:tcPr>
          <w:p w:rsidR="00D26F93" w:rsidRPr="007B576B" w:rsidRDefault="00D26F93" w:rsidP="004E08A4">
            <w:pPr>
              <w:jc w:val="center"/>
              <w:rPr>
                <w:color w:val="000000"/>
                <w:sz w:val="24"/>
                <w:szCs w:val="24"/>
              </w:rPr>
            </w:pPr>
          </w:p>
        </w:tc>
        <w:tc>
          <w:tcPr>
            <w:tcW w:w="1005" w:type="dxa"/>
            <w:shd w:val="clear" w:color="auto" w:fill="auto"/>
            <w:vAlign w:val="center"/>
          </w:tcPr>
          <w:p w:rsidR="00D26F93" w:rsidRPr="007B576B" w:rsidRDefault="00D26F93" w:rsidP="004E08A4">
            <w:pPr>
              <w:jc w:val="center"/>
              <w:rPr>
                <w:color w:val="000000"/>
                <w:sz w:val="24"/>
                <w:szCs w:val="24"/>
              </w:rPr>
            </w:pPr>
          </w:p>
        </w:tc>
        <w:tc>
          <w:tcPr>
            <w:tcW w:w="1050" w:type="dxa"/>
            <w:shd w:val="clear" w:color="auto" w:fill="auto"/>
            <w:noWrap/>
            <w:vAlign w:val="center"/>
          </w:tcPr>
          <w:p w:rsidR="00D26F93" w:rsidRPr="007B576B" w:rsidRDefault="00D26F93" w:rsidP="004E08A4">
            <w:pPr>
              <w:jc w:val="center"/>
              <w:rPr>
                <w:color w:val="000000"/>
                <w:sz w:val="24"/>
                <w:szCs w:val="24"/>
              </w:rPr>
            </w:pPr>
          </w:p>
        </w:tc>
        <w:tc>
          <w:tcPr>
            <w:tcW w:w="940" w:type="dxa"/>
            <w:shd w:val="clear" w:color="auto" w:fill="auto"/>
            <w:vAlign w:val="center"/>
          </w:tcPr>
          <w:p w:rsidR="00D26F93" w:rsidRPr="007B576B" w:rsidRDefault="00D26F93" w:rsidP="004E08A4">
            <w:pPr>
              <w:jc w:val="center"/>
              <w:rPr>
                <w:color w:val="000000"/>
                <w:sz w:val="24"/>
                <w:szCs w:val="24"/>
              </w:rPr>
            </w:pPr>
          </w:p>
        </w:tc>
        <w:tc>
          <w:tcPr>
            <w:tcW w:w="1045" w:type="dxa"/>
            <w:shd w:val="clear" w:color="auto" w:fill="auto"/>
            <w:vAlign w:val="center"/>
          </w:tcPr>
          <w:p w:rsidR="00D26F93" w:rsidRPr="007B576B" w:rsidRDefault="00D26F93" w:rsidP="004E08A4">
            <w:pPr>
              <w:jc w:val="center"/>
              <w:rPr>
                <w:color w:val="000000"/>
                <w:sz w:val="24"/>
                <w:szCs w:val="24"/>
              </w:rPr>
            </w:pPr>
          </w:p>
        </w:tc>
        <w:tc>
          <w:tcPr>
            <w:tcW w:w="1036" w:type="dxa"/>
            <w:shd w:val="clear" w:color="auto" w:fill="auto"/>
            <w:noWrap/>
            <w:vAlign w:val="center"/>
          </w:tcPr>
          <w:p w:rsidR="00D26F93" w:rsidRPr="007B576B" w:rsidRDefault="00D26F93" w:rsidP="004E08A4">
            <w:pPr>
              <w:jc w:val="center"/>
              <w:rPr>
                <w:color w:val="000000"/>
                <w:sz w:val="24"/>
                <w:szCs w:val="24"/>
              </w:rPr>
            </w:pPr>
          </w:p>
        </w:tc>
        <w:tc>
          <w:tcPr>
            <w:tcW w:w="1068" w:type="dxa"/>
            <w:shd w:val="clear" w:color="auto" w:fill="auto"/>
            <w:noWrap/>
            <w:vAlign w:val="center"/>
          </w:tcPr>
          <w:p w:rsidR="00D26F93" w:rsidRPr="007B576B" w:rsidRDefault="00D26F93" w:rsidP="004E08A4">
            <w:pPr>
              <w:jc w:val="center"/>
              <w:rPr>
                <w:color w:val="000000"/>
                <w:sz w:val="24"/>
                <w:szCs w:val="24"/>
              </w:rPr>
            </w:pPr>
          </w:p>
        </w:tc>
        <w:tc>
          <w:tcPr>
            <w:tcW w:w="1014" w:type="dxa"/>
            <w:shd w:val="clear" w:color="auto" w:fill="auto"/>
            <w:noWrap/>
            <w:vAlign w:val="center"/>
          </w:tcPr>
          <w:p w:rsidR="00D26F93" w:rsidRPr="007B576B" w:rsidRDefault="00D26F93" w:rsidP="004E08A4">
            <w:pPr>
              <w:jc w:val="center"/>
              <w:rPr>
                <w:color w:val="000000"/>
                <w:sz w:val="24"/>
                <w:szCs w:val="24"/>
              </w:rPr>
            </w:pPr>
          </w:p>
        </w:tc>
        <w:tc>
          <w:tcPr>
            <w:tcW w:w="1071" w:type="dxa"/>
            <w:shd w:val="clear" w:color="auto" w:fill="auto"/>
            <w:noWrap/>
            <w:vAlign w:val="center"/>
          </w:tcPr>
          <w:p w:rsidR="00D26F93" w:rsidRPr="007B576B" w:rsidRDefault="00D26F93" w:rsidP="004E08A4">
            <w:pPr>
              <w:jc w:val="center"/>
              <w:rPr>
                <w:color w:val="000000"/>
                <w:sz w:val="24"/>
                <w:szCs w:val="24"/>
              </w:rPr>
            </w:pPr>
          </w:p>
        </w:tc>
        <w:tc>
          <w:tcPr>
            <w:tcW w:w="1055" w:type="dxa"/>
            <w:shd w:val="clear" w:color="auto" w:fill="auto"/>
            <w:vAlign w:val="center"/>
          </w:tcPr>
          <w:p w:rsidR="00D26F93" w:rsidRPr="007B576B" w:rsidRDefault="00D26F93" w:rsidP="004E08A4">
            <w:pPr>
              <w:jc w:val="center"/>
              <w:rPr>
                <w:b/>
                <w:color w:val="000000"/>
                <w:sz w:val="24"/>
                <w:szCs w:val="24"/>
              </w:rPr>
            </w:pPr>
            <w:r w:rsidRPr="007B576B">
              <w:rPr>
                <w:b/>
                <w:color w:val="000000"/>
                <w:sz w:val="24"/>
                <w:szCs w:val="24"/>
              </w:rPr>
              <w:t>4294</w:t>
            </w:r>
          </w:p>
        </w:tc>
      </w:tr>
      <w:tr w:rsidR="00D26F93" w:rsidRPr="007129F4" w:rsidTr="00CD1947">
        <w:trPr>
          <w:trHeight w:val="585"/>
        </w:trPr>
        <w:tc>
          <w:tcPr>
            <w:tcW w:w="732" w:type="dxa"/>
            <w:shd w:val="clear" w:color="auto" w:fill="auto"/>
            <w:noWrap/>
            <w:vAlign w:val="bottom"/>
          </w:tcPr>
          <w:p w:rsidR="00D26F93" w:rsidRPr="007B576B" w:rsidRDefault="00D26F93" w:rsidP="004E08A4">
            <w:pPr>
              <w:jc w:val="center"/>
              <w:rPr>
                <w:color w:val="000000"/>
                <w:sz w:val="24"/>
                <w:szCs w:val="24"/>
              </w:rPr>
            </w:pPr>
            <w:r w:rsidRPr="007B576B">
              <w:rPr>
                <w:color w:val="000000"/>
                <w:sz w:val="24"/>
                <w:szCs w:val="24"/>
              </w:rPr>
              <w:t>2.13</w:t>
            </w:r>
          </w:p>
        </w:tc>
        <w:tc>
          <w:tcPr>
            <w:tcW w:w="2977" w:type="dxa"/>
            <w:shd w:val="clear" w:color="auto" w:fill="auto"/>
            <w:noWrap/>
            <w:vAlign w:val="center"/>
          </w:tcPr>
          <w:p w:rsidR="00D26F93" w:rsidRPr="007B576B" w:rsidRDefault="00D26F93" w:rsidP="004E08A4">
            <w:pPr>
              <w:rPr>
                <w:color w:val="000000"/>
                <w:sz w:val="24"/>
                <w:szCs w:val="24"/>
              </w:rPr>
            </w:pPr>
            <w:r w:rsidRPr="007B576B">
              <w:rPr>
                <w:color w:val="000000"/>
                <w:sz w:val="24"/>
                <w:szCs w:val="24"/>
              </w:rPr>
              <w:t>Автовесы</w:t>
            </w:r>
          </w:p>
        </w:tc>
        <w:tc>
          <w:tcPr>
            <w:tcW w:w="1323" w:type="dxa"/>
            <w:shd w:val="clear" w:color="auto" w:fill="auto"/>
            <w:vAlign w:val="center"/>
          </w:tcPr>
          <w:p w:rsidR="00D26F93" w:rsidRPr="007B576B" w:rsidRDefault="00D26F93" w:rsidP="004E08A4">
            <w:pPr>
              <w:jc w:val="center"/>
              <w:rPr>
                <w:color w:val="000000"/>
                <w:sz w:val="24"/>
                <w:szCs w:val="24"/>
              </w:rPr>
            </w:pPr>
            <w:r w:rsidRPr="007B576B">
              <w:rPr>
                <w:color w:val="000000"/>
                <w:sz w:val="24"/>
                <w:szCs w:val="24"/>
              </w:rPr>
              <w:t>772</w:t>
            </w:r>
          </w:p>
        </w:tc>
        <w:tc>
          <w:tcPr>
            <w:tcW w:w="1016" w:type="dxa"/>
            <w:shd w:val="clear" w:color="auto" w:fill="auto"/>
            <w:vAlign w:val="center"/>
          </w:tcPr>
          <w:p w:rsidR="00D26F93" w:rsidRPr="007B576B" w:rsidRDefault="00D26F93" w:rsidP="004E08A4">
            <w:pPr>
              <w:jc w:val="center"/>
              <w:rPr>
                <w:color w:val="000000"/>
                <w:sz w:val="24"/>
                <w:szCs w:val="24"/>
              </w:rPr>
            </w:pPr>
          </w:p>
        </w:tc>
        <w:tc>
          <w:tcPr>
            <w:tcW w:w="1005" w:type="dxa"/>
            <w:shd w:val="clear" w:color="auto" w:fill="auto"/>
            <w:vAlign w:val="center"/>
          </w:tcPr>
          <w:p w:rsidR="00D26F93" w:rsidRPr="007B576B" w:rsidRDefault="00D26F93" w:rsidP="004E08A4">
            <w:pPr>
              <w:jc w:val="center"/>
              <w:rPr>
                <w:color w:val="000000"/>
                <w:sz w:val="24"/>
                <w:szCs w:val="24"/>
              </w:rPr>
            </w:pPr>
          </w:p>
        </w:tc>
        <w:tc>
          <w:tcPr>
            <w:tcW w:w="1050" w:type="dxa"/>
            <w:shd w:val="clear" w:color="auto" w:fill="auto"/>
            <w:noWrap/>
            <w:vAlign w:val="center"/>
          </w:tcPr>
          <w:p w:rsidR="00D26F93" w:rsidRPr="007B576B" w:rsidRDefault="00D26F93" w:rsidP="004E08A4">
            <w:pPr>
              <w:jc w:val="center"/>
              <w:rPr>
                <w:color w:val="000000"/>
                <w:sz w:val="24"/>
                <w:szCs w:val="24"/>
              </w:rPr>
            </w:pPr>
          </w:p>
        </w:tc>
        <w:tc>
          <w:tcPr>
            <w:tcW w:w="940" w:type="dxa"/>
            <w:shd w:val="clear" w:color="auto" w:fill="auto"/>
            <w:vAlign w:val="center"/>
          </w:tcPr>
          <w:p w:rsidR="00D26F93" w:rsidRPr="007B576B" w:rsidRDefault="00D26F93" w:rsidP="004E08A4">
            <w:pPr>
              <w:jc w:val="center"/>
              <w:rPr>
                <w:color w:val="000000"/>
                <w:sz w:val="24"/>
                <w:szCs w:val="24"/>
              </w:rPr>
            </w:pPr>
          </w:p>
        </w:tc>
        <w:tc>
          <w:tcPr>
            <w:tcW w:w="1045" w:type="dxa"/>
            <w:shd w:val="clear" w:color="auto" w:fill="auto"/>
            <w:vAlign w:val="center"/>
          </w:tcPr>
          <w:p w:rsidR="00D26F93" w:rsidRPr="007B576B" w:rsidRDefault="00D26F93" w:rsidP="004E08A4">
            <w:pPr>
              <w:jc w:val="center"/>
              <w:rPr>
                <w:color w:val="000000"/>
                <w:sz w:val="24"/>
                <w:szCs w:val="24"/>
              </w:rPr>
            </w:pPr>
          </w:p>
        </w:tc>
        <w:tc>
          <w:tcPr>
            <w:tcW w:w="1036" w:type="dxa"/>
            <w:shd w:val="clear" w:color="auto" w:fill="auto"/>
            <w:noWrap/>
            <w:vAlign w:val="center"/>
          </w:tcPr>
          <w:p w:rsidR="00D26F93" w:rsidRPr="007B576B" w:rsidRDefault="00D26F93" w:rsidP="004E08A4">
            <w:pPr>
              <w:jc w:val="center"/>
              <w:rPr>
                <w:color w:val="000000"/>
                <w:sz w:val="24"/>
                <w:szCs w:val="24"/>
              </w:rPr>
            </w:pPr>
          </w:p>
        </w:tc>
        <w:tc>
          <w:tcPr>
            <w:tcW w:w="1068" w:type="dxa"/>
            <w:shd w:val="clear" w:color="auto" w:fill="auto"/>
            <w:noWrap/>
            <w:vAlign w:val="center"/>
          </w:tcPr>
          <w:p w:rsidR="00D26F93" w:rsidRPr="007B576B" w:rsidRDefault="00D26F93" w:rsidP="004E08A4">
            <w:pPr>
              <w:jc w:val="center"/>
              <w:rPr>
                <w:color w:val="000000"/>
                <w:sz w:val="24"/>
                <w:szCs w:val="24"/>
              </w:rPr>
            </w:pPr>
          </w:p>
        </w:tc>
        <w:tc>
          <w:tcPr>
            <w:tcW w:w="1014" w:type="dxa"/>
            <w:shd w:val="clear" w:color="auto" w:fill="auto"/>
            <w:noWrap/>
            <w:vAlign w:val="center"/>
          </w:tcPr>
          <w:p w:rsidR="00D26F93" w:rsidRPr="007B576B" w:rsidRDefault="00D26F93" w:rsidP="004E08A4">
            <w:pPr>
              <w:jc w:val="center"/>
              <w:rPr>
                <w:color w:val="000000"/>
                <w:sz w:val="24"/>
                <w:szCs w:val="24"/>
              </w:rPr>
            </w:pPr>
          </w:p>
        </w:tc>
        <w:tc>
          <w:tcPr>
            <w:tcW w:w="1071" w:type="dxa"/>
            <w:shd w:val="clear" w:color="auto" w:fill="auto"/>
            <w:noWrap/>
            <w:vAlign w:val="center"/>
          </w:tcPr>
          <w:p w:rsidR="00D26F93" w:rsidRPr="007B576B" w:rsidRDefault="00D26F93" w:rsidP="004E08A4">
            <w:pPr>
              <w:jc w:val="center"/>
              <w:rPr>
                <w:color w:val="000000"/>
                <w:sz w:val="24"/>
                <w:szCs w:val="24"/>
              </w:rPr>
            </w:pPr>
          </w:p>
        </w:tc>
        <w:tc>
          <w:tcPr>
            <w:tcW w:w="1055" w:type="dxa"/>
            <w:shd w:val="clear" w:color="auto" w:fill="auto"/>
            <w:vAlign w:val="center"/>
          </w:tcPr>
          <w:p w:rsidR="00D26F93" w:rsidRPr="007B576B" w:rsidRDefault="00D26F93" w:rsidP="004E08A4">
            <w:pPr>
              <w:jc w:val="center"/>
              <w:rPr>
                <w:b/>
                <w:color w:val="000000"/>
                <w:sz w:val="24"/>
                <w:szCs w:val="24"/>
              </w:rPr>
            </w:pPr>
            <w:r w:rsidRPr="007B576B">
              <w:rPr>
                <w:b/>
                <w:color w:val="000000"/>
                <w:sz w:val="24"/>
                <w:szCs w:val="24"/>
              </w:rPr>
              <w:t>772</w:t>
            </w:r>
          </w:p>
        </w:tc>
      </w:tr>
      <w:tr w:rsidR="00D26F93" w:rsidRPr="007129F4" w:rsidTr="00CD1947">
        <w:trPr>
          <w:trHeight w:val="585"/>
        </w:trPr>
        <w:tc>
          <w:tcPr>
            <w:tcW w:w="732" w:type="dxa"/>
            <w:shd w:val="clear" w:color="auto" w:fill="auto"/>
            <w:noWrap/>
            <w:vAlign w:val="bottom"/>
          </w:tcPr>
          <w:p w:rsidR="00D26F93" w:rsidRPr="007B576B" w:rsidRDefault="00D26F93" w:rsidP="004E08A4">
            <w:pPr>
              <w:jc w:val="center"/>
              <w:rPr>
                <w:color w:val="000000"/>
                <w:sz w:val="24"/>
                <w:szCs w:val="24"/>
              </w:rPr>
            </w:pPr>
            <w:r w:rsidRPr="007B576B">
              <w:rPr>
                <w:color w:val="000000"/>
                <w:sz w:val="24"/>
                <w:szCs w:val="24"/>
              </w:rPr>
              <w:t>2.14</w:t>
            </w:r>
          </w:p>
        </w:tc>
        <w:tc>
          <w:tcPr>
            <w:tcW w:w="2977" w:type="dxa"/>
            <w:shd w:val="clear" w:color="auto" w:fill="auto"/>
            <w:noWrap/>
            <w:vAlign w:val="center"/>
          </w:tcPr>
          <w:p w:rsidR="00D26F93" w:rsidRPr="007B576B" w:rsidRDefault="00D26F93" w:rsidP="004E08A4">
            <w:pPr>
              <w:rPr>
                <w:color w:val="000000"/>
                <w:sz w:val="24"/>
                <w:szCs w:val="24"/>
              </w:rPr>
            </w:pPr>
            <w:r w:rsidRPr="007B576B">
              <w:rPr>
                <w:color w:val="000000"/>
                <w:sz w:val="24"/>
                <w:szCs w:val="24"/>
              </w:rPr>
              <w:t>Проходная</w:t>
            </w:r>
          </w:p>
        </w:tc>
        <w:tc>
          <w:tcPr>
            <w:tcW w:w="1323" w:type="dxa"/>
            <w:shd w:val="clear" w:color="auto" w:fill="auto"/>
            <w:vAlign w:val="center"/>
          </w:tcPr>
          <w:p w:rsidR="00D26F93" w:rsidRPr="007B576B" w:rsidRDefault="00D26F93" w:rsidP="004E08A4">
            <w:pPr>
              <w:jc w:val="center"/>
              <w:rPr>
                <w:color w:val="000000"/>
                <w:sz w:val="24"/>
                <w:szCs w:val="24"/>
              </w:rPr>
            </w:pPr>
            <w:r w:rsidRPr="007B576B">
              <w:rPr>
                <w:color w:val="000000"/>
                <w:sz w:val="24"/>
                <w:szCs w:val="24"/>
              </w:rPr>
              <w:t>308</w:t>
            </w:r>
          </w:p>
        </w:tc>
        <w:tc>
          <w:tcPr>
            <w:tcW w:w="1016" w:type="dxa"/>
            <w:shd w:val="clear" w:color="auto" w:fill="auto"/>
            <w:vAlign w:val="center"/>
          </w:tcPr>
          <w:p w:rsidR="00D26F93" w:rsidRPr="007B576B" w:rsidRDefault="00D26F93" w:rsidP="004E08A4">
            <w:pPr>
              <w:jc w:val="center"/>
              <w:rPr>
                <w:color w:val="000000"/>
                <w:sz w:val="24"/>
                <w:szCs w:val="24"/>
              </w:rPr>
            </w:pPr>
          </w:p>
        </w:tc>
        <w:tc>
          <w:tcPr>
            <w:tcW w:w="1005" w:type="dxa"/>
            <w:shd w:val="clear" w:color="auto" w:fill="auto"/>
            <w:vAlign w:val="center"/>
          </w:tcPr>
          <w:p w:rsidR="00D26F93" w:rsidRPr="007B576B" w:rsidRDefault="00D26F93" w:rsidP="004E08A4">
            <w:pPr>
              <w:jc w:val="center"/>
              <w:rPr>
                <w:color w:val="000000"/>
                <w:sz w:val="24"/>
                <w:szCs w:val="24"/>
              </w:rPr>
            </w:pPr>
          </w:p>
        </w:tc>
        <w:tc>
          <w:tcPr>
            <w:tcW w:w="1050" w:type="dxa"/>
            <w:shd w:val="clear" w:color="auto" w:fill="auto"/>
            <w:noWrap/>
            <w:vAlign w:val="center"/>
          </w:tcPr>
          <w:p w:rsidR="00D26F93" w:rsidRPr="007B576B" w:rsidRDefault="00D26F93" w:rsidP="004E08A4">
            <w:pPr>
              <w:jc w:val="center"/>
              <w:rPr>
                <w:color w:val="000000"/>
                <w:sz w:val="24"/>
                <w:szCs w:val="24"/>
              </w:rPr>
            </w:pPr>
          </w:p>
        </w:tc>
        <w:tc>
          <w:tcPr>
            <w:tcW w:w="940" w:type="dxa"/>
            <w:shd w:val="clear" w:color="auto" w:fill="auto"/>
            <w:vAlign w:val="center"/>
          </w:tcPr>
          <w:p w:rsidR="00D26F93" w:rsidRPr="007B576B" w:rsidRDefault="00D26F93" w:rsidP="004E08A4">
            <w:pPr>
              <w:jc w:val="center"/>
              <w:rPr>
                <w:color w:val="000000"/>
                <w:sz w:val="24"/>
                <w:szCs w:val="24"/>
              </w:rPr>
            </w:pPr>
          </w:p>
        </w:tc>
        <w:tc>
          <w:tcPr>
            <w:tcW w:w="1045" w:type="dxa"/>
            <w:shd w:val="clear" w:color="auto" w:fill="auto"/>
            <w:vAlign w:val="center"/>
          </w:tcPr>
          <w:p w:rsidR="00D26F93" w:rsidRPr="007B576B" w:rsidRDefault="00D26F93" w:rsidP="004E08A4">
            <w:pPr>
              <w:jc w:val="center"/>
              <w:rPr>
                <w:color w:val="000000"/>
                <w:sz w:val="24"/>
                <w:szCs w:val="24"/>
              </w:rPr>
            </w:pPr>
          </w:p>
        </w:tc>
        <w:tc>
          <w:tcPr>
            <w:tcW w:w="1036" w:type="dxa"/>
            <w:shd w:val="clear" w:color="auto" w:fill="auto"/>
            <w:noWrap/>
            <w:vAlign w:val="center"/>
          </w:tcPr>
          <w:p w:rsidR="00D26F93" w:rsidRPr="007B576B" w:rsidRDefault="00D26F93" w:rsidP="004E08A4">
            <w:pPr>
              <w:jc w:val="center"/>
              <w:rPr>
                <w:color w:val="000000"/>
                <w:sz w:val="24"/>
                <w:szCs w:val="24"/>
              </w:rPr>
            </w:pPr>
          </w:p>
        </w:tc>
        <w:tc>
          <w:tcPr>
            <w:tcW w:w="1068" w:type="dxa"/>
            <w:shd w:val="clear" w:color="auto" w:fill="auto"/>
            <w:noWrap/>
            <w:vAlign w:val="center"/>
          </w:tcPr>
          <w:p w:rsidR="00D26F93" w:rsidRPr="007B576B" w:rsidRDefault="00D26F93" w:rsidP="004E08A4">
            <w:pPr>
              <w:jc w:val="center"/>
              <w:rPr>
                <w:color w:val="000000"/>
                <w:sz w:val="24"/>
                <w:szCs w:val="24"/>
              </w:rPr>
            </w:pPr>
          </w:p>
        </w:tc>
        <w:tc>
          <w:tcPr>
            <w:tcW w:w="1014" w:type="dxa"/>
            <w:shd w:val="clear" w:color="auto" w:fill="auto"/>
            <w:noWrap/>
            <w:vAlign w:val="center"/>
          </w:tcPr>
          <w:p w:rsidR="00D26F93" w:rsidRPr="007B576B" w:rsidRDefault="00D26F93" w:rsidP="004E08A4">
            <w:pPr>
              <w:jc w:val="center"/>
              <w:rPr>
                <w:color w:val="000000"/>
                <w:sz w:val="24"/>
                <w:szCs w:val="24"/>
              </w:rPr>
            </w:pPr>
          </w:p>
        </w:tc>
        <w:tc>
          <w:tcPr>
            <w:tcW w:w="1071" w:type="dxa"/>
            <w:shd w:val="clear" w:color="auto" w:fill="auto"/>
            <w:noWrap/>
            <w:vAlign w:val="center"/>
          </w:tcPr>
          <w:p w:rsidR="00D26F93" w:rsidRPr="007B576B" w:rsidRDefault="00D26F93" w:rsidP="004E08A4">
            <w:pPr>
              <w:jc w:val="center"/>
              <w:rPr>
                <w:color w:val="000000"/>
                <w:sz w:val="24"/>
                <w:szCs w:val="24"/>
              </w:rPr>
            </w:pPr>
          </w:p>
        </w:tc>
        <w:tc>
          <w:tcPr>
            <w:tcW w:w="1055" w:type="dxa"/>
            <w:shd w:val="clear" w:color="auto" w:fill="auto"/>
            <w:vAlign w:val="center"/>
          </w:tcPr>
          <w:p w:rsidR="00D26F93" w:rsidRPr="007B576B" w:rsidRDefault="00D26F93" w:rsidP="004E08A4">
            <w:pPr>
              <w:jc w:val="center"/>
              <w:rPr>
                <w:b/>
                <w:color w:val="000000"/>
                <w:sz w:val="24"/>
                <w:szCs w:val="24"/>
              </w:rPr>
            </w:pPr>
            <w:r w:rsidRPr="007B576B">
              <w:rPr>
                <w:b/>
                <w:color w:val="000000"/>
                <w:sz w:val="24"/>
                <w:szCs w:val="24"/>
              </w:rPr>
              <w:t>308</w:t>
            </w:r>
          </w:p>
        </w:tc>
      </w:tr>
      <w:tr w:rsidR="00D26F93" w:rsidRPr="007129F4" w:rsidTr="00CD1947">
        <w:trPr>
          <w:trHeight w:val="585"/>
        </w:trPr>
        <w:tc>
          <w:tcPr>
            <w:tcW w:w="732" w:type="dxa"/>
            <w:shd w:val="clear" w:color="auto" w:fill="auto"/>
            <w:noWrap/>
            <w:vAlign w:val="bottom"/>
          </w:tcPr>
          <w:p w:rsidR="00D26F93" w:rsidRPr="007B576B" w:rsidRDefault="00D26F93" w:rsidP="004E08A4">
            <w:pPr>
              <w:jc w:val="center"/>
              <w:rPr>
                <w:color w:val="000000"/>
                <w:sz w:val="24"/>
                <w:szCs w:val="24"/>
              </w:rPr>
            </w:pPr>
            <w:r w:rsidRPr="007B576B">
              <w:rPr>
                <w:color w:val="000000"/>
                <w:sz w:val="24"/>
                <w:szCs w:val="24"/>
              </w:rPr>
              <w:t>2.15</w:t>
            </w:r>
          </w:p>
        </w:tc>
        <w:tc>
          <w:tcPr>
            <w:tcW w:w="2977" w:type="dxa"/>
            <w:shd w:val="clear" w:color="auto" w:fill="auto"/>
            <w:noWrap/>
            <w:vAlign w:val="center"/>
          </w:tcPr>
          <w:p w:rsidR="00D26F93" w:rsidRPr="007B576B" w:rsidRDefault="00D26F93" w:rsidP="004E08A4">
            <w:pPr>
              <w:rPr>
                <w:color w:val="000000"/>
                <w:sz w:val="24"/>
                <w:szCs w:val="24"/>
              </w:rPr>
            </w:pPr>
            <w:r w:rsidRPr="007B576B">
              <w:rPr>
                <w:color w:val="000000"/>
                <w:sz w:val="24"/>
                <w:szCs w:val="24"/>
              </w:rPr>
              <w:t>Мастерские</w:t>
            </w:r>
          </w:p>
        </w:tc>
        <w:tc>
          <w:tcPr>
            <w:tcW w:w="1323" w:type="dxa"/>
            <w:shd w:val="clear" w:color="auto" w:fill="auto"/>
            <w:vAlign w:val="center"/>
          </w:tcPr>
          <w:p w:rsidR="00D26F93" w:rsidRPr="007B576B" w:rsidRDefault="00D26F93" w:rsidP="004E08A4">
            <w:pPr>
              <w:jc w:val="center"/>
              <w:rPr>
                <w:color w:val="000000"/>
                <w:sz w:val="24"/>
                <w:szCs w:val="24"/>
              </w:rPr>
            </w:pPr>
            <w:r w:rsidRPr="007B576B">
              <w:rPr>
                <w:color w:val="000000"/>
                <w:sz w:val="24"/>
                <w:szCs w:val="24"/>
              </w:rPr>
              <w:t>2387</w:t>
            </w:r>
          </w:p>
        </w:tc>
        <w:tc>
          <w:tcPr>
            <w:tcW w:w="1016" w:type="dxa"/>
            <w:shd w:val="clear" w:color="auto" w:fill="auto"/>
            <w:vAlign w:val="center"/>
          </w:tcPr>
          <w:p w:rsidR="00D26F93" w:rsidRPr="007B576B" w:rsidRDefault="00D26F93" w:rsidP="004E08A4">
            <w:pPr>
              <w:jc w:val="center"/>
              <w:rPr>
                <w:color w:val="000000"/>
                <w:sz w:val="24"/>
                <w:szCs w:val="24"/>
              </w:rPr>
            </w:pPr>
          </w:p>
        </w:tc>
        <w:tc>
          <w:tcPr>
            <w:tcW w:w="1005" w:type="dxa"/>
            <w:shd w:val="clear" w:color="auto" w:fill="auto"/>
            <w:vAlign w:val="center"/>
          </w:tcPr>
          <w:p w:rsidR="00D26F93" w:rsidRPr="007B576B" w:rsidRDefault="00D26F93" w:rsidP="004E08A4">
            <w:pPr>
              <w:jc w:val="center"/>
              <w:rPr>
                <w:color w:val="000000"/>
                <w:sz w:val="24"/>
                <w:szCs w:val="24"/>
              </w:rPr>
            </w:pPr>
          </w:p>
        </w:tc>
        <w:tc>
          <w:tcPr>
            <w:tcW w:w="1050" w:type="dxa"/>
            <w:shd w:val="clear" w:color="auto" w:fill="auto"/>
            <w:noWrap/>
            <w:vAlign w:val="center"/>
          </w:tcPr>
          <w:p w:rsidR="00D26F93" w:rsidRPr="007B576B" w:rsidRDefault="00D26F93" w:rsidP="004E08A4">
            <w:pPr>
              <w:jc w:val="center"/>
              <w:rPr>
                <w:color w:val="000000"/>
                <w:sz w:val="24"/>
                <w:szCs w:val="24"/>
              </w:rPr>
            </w:pPr>
          </w:p>
        </w:tc>
        <w:tc>
          <w:tcPr>
            <w:tcW w:w="940" w:type="dxa"/>
            <w:shd w:val="clear" w:color="auto" w:fill="auto"/>
            <w:vAlign w:val="center"/>
          </w:tcPr>
          <w:p w:rsidR="00D26F93" w:rsidRPr="007B576B" w:rsidRDefault="00D26F93" w:rsidP="004E08A4">
            <w:pPr>
              <w:jc w:val="center"/>
              <w:rPr>
                <w:color w:val="000000"/>
                <w:sz w:val="24"/>
                <w:szCs w:val="24"/>
              </w:rPr>
            </w:pPr>
          </w:p>
        </w:tc>
        <w:tc>
          <w:tcPr>
            <w:tcW w:w="1045" w:type="dxa"/>
            <w:shd w:val="clear" w:color="auto" w:fill="auto"/>
            <w:vAlign w:val="center"/>
          </w:tcPr>
          <w:p w:rsidR="00D26F93" w:rsidRPr="007B576B" w:rsidRDefault="00D26F93" w:rsidP="004E08A4">
            <w:pPr>
              <w:jc w:val="center"/>
              <w:rPr>
                <w:color w:val="000000"/>
                <w:sz w:val="24"/>
                <w:szCs w:val="24"/>
              </w:rPr>
            </w:pPr>
          </w:p>
        </w:tc>
        <w:tc>
          <w:tcPr>
            <w:tcW w:w="1036" w:type="dxa"/>
            <w:shd w:val="clear" w:color="auto" w:fill="auto"/>
            <w:noWrap/>
            <w:vAlign w:val="center"/>
          </w:tcPr>
          <w:p w:rsidR="00D26F93" w:rsidRPr="007B576B" w:rsidRDefault="00D26F93" w:rsidP="004E08A4">
            <w:pPr>
              <w:jc w:val="center"/>
              <w:rPr>
                <w:color w:val="000000"/>
                <w:sz w:val="24"/>
                <w:szCs w:val="24"/>
              </w:rPr>
            </w:pPr>
          </w:p>
        </w:tc>
        <w:tc>
          <w:tcPr>
            <w:tcW w:w="1068" w:type="dxa"/>
            <w:shd w:val="clear" w:color="auto" w:fill="auto"/>
            <w:noWrap/>
            <w:vAlign w:val="center"/>
          </w:tcPr>
          <w:p w:rsidR="00D26F93" w:rsidRPr="007B576B" w:rsidRDefault="00D26F93" w:rsidP="004E08A4">
            <w:pPr>
              <w:jc w:val="center"/>
              <w:rPr>
                <w:color w:val="000000"/>
                <w:sz w:val="24"/>
                <w:szCs w:val="24"/>
              </w:rPr>
            </w:pPr>
          </w:p>
        </w:tc>
        <w:tc>
          <w:tcPr>
            <w:tcW w:w="1014" w:type="dxa"/>
            <w:shd w:val="clear" w:color="auto" w:fill="auto"/>
            <w:noWrap/>
            <w:vAlign w:val="center"/>
          </w:tcPr>
          <w:p w:rsidR="00D26F93" w:rsidRPr="007B576B" w:rsidRDefault="00D26F93" w:rsidP="004E08A4">
            <w:pPr>
              <w:jc w:val="center"/>
              <w:rPr>
                <w:color w:val="000000"/>
                <w:sz w:val="24"/>
                <w:szCs w:val="24"/>
              </w:rPr>
            </w:pPr>
          </w:p>
        </w:tc>
        <w:tc>
          <w:tcPr>
            <w:tcW w:w="1071" w:type="dxa"/>
            <w:shd w:val="clear" w:color="auto" w:fill="auto"/>
            <w:noWrap/>
            <w:vAlign w:val="center"/>
          </w:tcPr>
          <w:p w:rsidR="00D26F93" w:rsidRPr="007B576B" w:rsidRDefault="00D26F93" w:rsidP="004E08A4">
            <w:pPr>
              <w:jc w:val="center"/>
              <w:rPr>
                <w:color w:val="000000"/>
                <w:sz w:val="24"/>
                <w:szCs w:val="24"/>
              </w:rPr>
            </w:pPr>
          </w:p>
        </w:tc>
        <w:tc>
          <w:tcPr>
            <w:tcW w:w="1055" w:type="dxa"/>
            <w:shd w:val="clear" w:color="auto" w:fill="auto"/>
            <w:vAlign w:val="center"/>
          </w:tcPr>
          <w:p w:rsidR="00D26F93" w:rsidRPr="007B576B" w:rsidRDefault="00D26F93" w:rsidP="004E08A4">
            <w:pPr>
              <w:jc w:val="center"/>
              <w:rPr>
                <w:b/>
                <w:color w:val="000000"/>
                <w:sz w:val="24"/>
                <w:szCs w:val="24"/>
              </w:rPr>
            </w:pPr>
            <w:r w:rsidRPr="007B576B">
              <w:rPr>
                <w:b/>
                <w:color w:val="000000"/>
                <w:sz w:val="24"/>
                <w:szCs w:val="24"/>
              </w:rPr>
              <w:t>2387</w:t>
            </w:r>
          </w:p>
        </w:tc>
      </w:tr>
      <w:tr w:rsidR="00D26F93" w:rsidRPr="007129F4" w:rsidTr="00CD1947">
        <w:trPr>
          <w:trHeight w:val="585"/>
        </w:trPr>
        <w:tc>
          <w:tcPr>
            <w:tcW w:w="732" w:type="dxa"/>
            <w:shd w:val="clear" w:color="auto" w:fill="auto"/>
            <w:noWrap/>
            <w:vAlign w:val="bottom"/>
          </w:tcPr>
          <w:p w:rsidR="00D26F93" w:rsidRPr="007B576B" w:rsidRDefault="00D26F93" w:rsidP="004E08A4">
            <w:pPr>
              <w:jc w:val="center"/>
              <w:rPr>
                <w:bCs/>
                <w:color w:val="000000"/>
                <w:sz w:val="24"/>
                <w:szCs w:val="24"/>
              </w:rPr>
            </w:pPr>
            <w:r w:rsidRPr="007B576B">
              <w:rPr>
                <w:bCs/>
                <w:color w:val="000000"/>
                <w:sz w:val="24"/>
                <w:szCs w:val="24"/>
              </w:rPr>
              <w:t>3</w:t>
            </w:r>
          </w:p>
        </w:tc>
        <w:tc>
          <w:tcPr>
            <w:tcW w:w="2977" w:type="dxa"/>
            <w:shd w:val="clear" w:color="auto" w:fill="auto"/>
            <w:noWrap/>
            <w:vAlign w:val="center"/>
          </w:tcPr>
          <w:p w:rsidR="00D26F93" w:rsidRPr="007B576B" w:rsidRDefault="00D26F93" w:rsidP="004E08A4">
            <w:pPr>
              <w:rPr>
                <w:bCs/>
                <w:color w:val="000000"/>
                <w:sz w:val="24"/>
                <w:szCs w:val="24"/>
              </w:rPr>
            </w:pPr>
            <w:r w:rsidRPr="007B576B">
              <w:rPr>
                <w:bCs/>
                <w:color w:val="000000"/>
                <w:sz w:val="24"/>
                <w:szCs w:val="24"/>
              </w:rPr>
              <w:t>Приобретение оборудования</w:t>
            </w:r>
          </w:p>
        </w:tc>
        <w:tc>
          <w:tcPr>
            <w:tcW w:w="1323" w:type="dxa"/>
            <w:shd w:val="clear" w:color="auto" w:fill="auto"/>
            <w:vAlign w:val="center"/>
          </w:tcPr>
          <w:p w:rsidR="00D26F93" w:rsidRPr="007B576B" w:rsidRDefault="00D26F93" w:rsidP="004E08A4">
            <w:pPr>
              <w:jc w:val="center"/>
              <w:rPr>
                <w:bCs/>
                <w:color w:val="000000"/>
                <w:sz w:val="24"/>
                <w:szCs w:val="24"/>
              </w:rPr>
            </w:pPr>
            <w:r w:rsidRPr="007B576B">
              <w:rPr>
                <w:bCs/>
                <w:color w:val="000000"/>
                <w:sz w:val="24"/>
                <w:szCs w:val="24"/>
              </w:rPr>
              <w:t>77007</w:t>
            </w:r>
          </w:p>
        </w:tc>
        <w:tc>
          <w:tcPr>
            <w:tcW w:w="1016" w:type="dxa"/>
            <w:shd w:val="clear" w:color="auto" w:fill="auto"/>
            <w:vAlign w:val="center"/>
          </w:tcPr>
          <w:p w:rsidR="00D26F93" w:rsidRPr="007B576B" w:rsidRDefault="00D26F93" w:rsidP="004E08A4">
            <w:pPr>
              <w:jc w:val="center"/>
              <w:rPr>
                <w:bCs/>
                <w:color w:val="000000"/>
                <w:sz w:val="24"/>
                <w:szCs w:val="24"/>
              </w:rPr>
            </w:pPr>
            <w:r w:rsidRPr="007B576B">
              <w:rPr>
                <w:bCs/>
                <w:color w:val="000000"/>
                <w:sz w:val="24"/>
                <w:szCs w:val="24"/>
              </w:rPr>
              <w:t>29151</w:t>
            </w:r>
          </w:p>
        </w:tc>
        <w:tc>
          <w:tcPr>
            <w:tcW w:w="1005" w:type="dxa"/>
            <w:shd w:val="clear" w:color="auto" w:fill="auto"/>
            <w:vAlign w:val="center"/>
          </w:tcPr>
          <w:p w:rsidR="00D26F93" w:rsidRPr="007B576B" w:rsidRDefault="00D26F93" w:rsidP="004E08A4">
            <w:pPr>
              <w:jc w:val="center"/>
              <w:rPr>
                <w:bCs/>
                <w:color w:val="000000"/>
                <w:sz w:val="24"/>
                <w:szCs w:val="24"/>
              </w:rPr>
            </w:pPr>
            <w:r w:rsidRPr="007B576B">
              <w:rPr>
                <w:bCs/>
                <w:color w:val="000000"/>
                <w:sz w:val="24"/>
                <w:szCs w:val="24"/>
              </w:rPr>
              <w:t>73726</w:t>
            </w:r>
          </w:p>
        </w:tc>
        <w:tc>
          <w:tcPr>
            <w:tcW w:w="1050" w:type="dxa"/>
            <w:shd w:val="clear" w:color="auto" w:fill="auto"/>
            <w:noWrap/>
            <w:vAlign w:val="center"/>
          </w:tcPr>
          <w:p w:rsidR="00D26F93" w:rsidRPr="007B576B" w:rsidRDefault="00D26F93" w:rsidP="004E08A4">
            <w:pPr>
              <w:jc w:val="center"/>
              <w:rPr>
                <w:bCs/>
                <w:color w:val="000000"/>
                <w:sz w:val="24"/>
                <w:szCs w:val="24"/>
              </w:rPr>
            </w:pPr>
            <w:r w:rsidRPr="007B576B">
              <w:rPr>
                <w:bCs/>
                <w:color w:val="000000"/>
                <w:sz w:val="24"/>
                <w:szCs w:val="24"/>
              </w:rPr>
              <w:t>15947</w:t>
            </w:r>
          </w:p>
        </w:tc>
        <w:tc>
          <w:tcPr>
            <w:tcW w:w="940" w:type="dxa"/>
            <w:shd w:val="clear" w:color="auto" w:fill="auto"/>
            <w:vAlign w:val="center"/>
          </w:tcPr>
          <w:p w:rsidR="00D26F93" w:rsidRPr="007B576B" w:rsidRDefault="00D26F93" w:rsidP="004E08A4">
            <w:pPr>
              <w:jc w:val="center"/>
              <w:rPr>
                <w:bCs/>
                <w:color w:val="000000"/>
                <w:sz w:val="24"/>
                <w:szCs w:val="24"/>
              </w:rPr>
            </w:pPr>
            <w:r w:rsidRPr="007B576B">
              <w:rPr>
                <w:bCs/>
                <w:color w:val="000000"/>
                <w:sz w:val="24"/>
                <w:szCs w:val="24"/>
              </w:rPr>
              <w:t>47319</w:t>
            </w:r>
          </w:p>
        </w:tc>
        <w:tc>
          <w:tcPr>
            <w:tcW w:w="1045" w:type="dxa"/>
            <w:shd w:val="clear" w:color="auto" w:fill="auto"/>
            <w:vAlign w:val="center"/>
          </w:tcPr>
          <w:p w:rsidR="00D26F93" w:rsidRPr="007B576B" w:rsidRDefault="00D26F93" w:rsidP="004E08A4">
            <w:pPr>
              <w:jc w:val="center"/>
              <w:rPr>
                <w:bCs/>
                <w:color w:val="000000"/>
                <w:sz w:val="24"/>
                <w:szCs w:val="24"/>
              </w:rPr>
            </w:pPr>
            <w:r w:rsidRPr="007B576B">
              <w:rPr>
                <w:bCs/>
                <w:color w:val="000000"/>
                <w:sz w:val="24"/>
                <w:szCs w:val="24"/>
              </w:rPr>
              <w:t>5014</w:t>
            </w:r>
          </w:p>
        </w:tc>
        <w:tc>
          <w:tcPr>
            <w:tcW w:w="1036" w:type="dxa"/>
            <w:shd w:val="clear" w:color="auto" w:fill="auto"/>
            <w:noWrap/>
            <w:vAlign w:val="center"/>
          </w:tcPr>
          <w:p w:rsidR="00D26F93" w:rsidRPr="007B576B" w:rsidRDefault="00D26F93" w:rsidP="004E08A4">
            <w:pPr>
              <w:jc w:val="center"/>
              <w:rPr>
                <w:bCs/>
                <w:color w:val="000000"/>
                <w:sz w:val="24"/>
                <w:szCs w:val="24"/>
              </w:rPr>
            </w:pPr>
          </w:p>
        </w:tc>
        <w:tc>
          <w:tcPr>
            <w:tcW w:w="1068" w:type="dxa"/>
            <w:shd w:val="clear" w:color="auto" w:fill="auto"/>
            <w:noWrap/>
            <w:vAlign w:val="center"/>
          </w:tcPr>
          <w:p w:rsidR="00D26F93" w:rsidRPr="007B576B" w:rsidRDefault="00D26F93" w:rsidP="004E08A4">
            <w:pPr>
              <w:jc w:val="center"/>
              <w:rPr>
                <w:bCs/>
                <w:color w:val="000000"/>
                <w:sz w:val="24"/>
                <w:szCs w:val="24"/>
              </w:rPr>
            </w:pPr>
          </w:p>
        </w:tc>
        <w:tc>
          <w:tcPr>
            <w:tcW w:w="1014" w:type="dxa"/>
            <w:shd w:val="clear" w:color="auto" w:fill="auto"/>
            <w:noWrap/>
            <w:vAlign w:val="center"/>
          </w:tcPr>
          <w:p w:rsidR="00D26F93" w:rsidRPr="007B576B" w:rsidRDefault="00D26F93" w:rsidP="004E08A4">
            <w:pPr>
              <w:jc w:val="center"/>
              <w:rPr>
                <w:bCs/>
                <w:color w:val="000000"/>
                <w:sz w:val="24"/>
                <w:szCs w:val="24"/>
              </w:rPr>
            </w:pPr>
          </w:p>
        </w:tc>
        <w:tc>
          <w:tcPr>
            <w:tcW w:w="1071" w:type="dxa"/>
            <w:shd w:val="clear" w:color="auto" w:fill="auto"/>
            <w:noWrap/>
            <w:vAlign w:val="center"/>
          </w:tcPr>
          <w:p w:rsidR="00D26F93" w:rsidRPr="007B576B" w:rsidRDefault="00D26F93" w:rsidP="004E08A4">
            <w:pPr>
              <w:jc w:val="center"/>
              <w:rPr>
                <w:bCs/>
                <w:color w:val="000000"/>
                <w:sz w:val="24"/>
                <w:szCs w:val="24"/>
              </w:rPr>
            </w:pPr>
            <w:r w:rsidRPr="007B576B">
              <w:rPr>
                <w:bCs/>
                <w:color w:val="000000"/>
                <w:sz w:val="24"/>
                <w:szCs w:val="24"/>
              </w:rPr>
              <w:t>10704</w:t>
            </w:r>
          </w:p>
        </w:tc>
        <w:tc>
          <w:tcPr>
            <w:tcW w:w="1055" w:type="dxa"/>
            <w:shd w:val="clear" w:color="auto" w:fill="auto"/>
            <w:vAlign w:val="center"/>
          </w:tcPr>
          <w:p w:rsidR="00D26F93" w:rsidRPr="007B576B" w:rsidRDefault="00D26F93" w:rsidP="004E08A4">
            <w:pPr>
              <w:jc w:val="center"/>
              <w:rPr>
                <w:b/>
                <w:bCs/>
                <w:color w:val="000000"/>
                <w:sz w:val="24"/>
                <w:szCs w:val="24"/>
              </w:rPr>
            </w:pPr>
            <w:r w:rsidRPr="007B576B">
              <w:rPr>
                <w:b/>
                <w:bCs/>
                <w:color w:val="000000"/>
                <w:sz w:val="24"/>
                <w:szCs w:val="24"/>
              </w:rPr>
              <w:t>258867</w:t>
            </w:r>
          </w:p>
        </w:tc>
      </w:tr>
      <w:tr w:rsidR="00D26F93" w:rsidRPr="007129F4" w:rsidTr="00CD1947">
        <w:trPr>
          <w:trHeight w:val="585"/>
        </w:trPr>
        <w:tc>
          <w:tcPr>
            <w:tcW w:w="732" w:type="dxa"/>
            <w:shd w:val="clear" w:color="auto" w:fill="auto"/>
            <w:noWrap/>
            <w:vAlign w:val="center"/>
          </w:tcPr>
          <w:p w:rsidR="00D26F93" w:rsidRPr="007B576B" w:rsidRDefault="00D26F93" w:rsidP="004E08A4">
            <w:pPr>
              <w:jc w:val="center"/>
              <w:rPr>
                <w:color w:val="000000"/>
                <w:sz w:val="24"/>
                <w:szCs w:val="24"/>
              </w:rPr>
            </w:pPr>
            <w:r w:rsidRPr="007B576B">
              <w:rPr>
                <w:color w:val="000000"/>
                <w:sz w:val="24"/>
                <w:szCs w:val="24"/>
              </w:rPr>
              <w:t>3.1</w:t>
            </w:r>
          </w:p>
        </w:tc>
        <w:tc>
          <w:tcPr>
            <w:tcW w:w="2977" w:type="dxa"/>
            <w:shd w:val="clear" w:color="auto" w:fill="auto"/>
            <w:noWrap/>
            <w:vAlign w:val="center"/>
          </w:tcPr>
          <w:p w:rsidR="00D26F93" w:rsidRPr="007B576B" w:rsidRDefault="00D26F93" w:rsidP="004E08A4">
            <w:pPr>
              <w:rPr>
                <w:color w:val="000000"/>
                <w:sz w:val="24"/>
                <w:szCs w:val="24"/>
              </w:rPr>
            </w:pPr>
            <w:r w:rsidRPr="007B576B">
              <w:rPr>
                <w:color w:val="000000"/>
                <w:sz w:val="24"/>
                <w:szCs w:val="24"/>
              </w:rPr>
              <w:t>Оборудование 1 этапа</w:t>
            </w:r>
          </w:p>
        </w:tc>
        <w:tc>
          <w:tcPr>
            <w:tcW w:w="1323" w:type="dxa"/>
            <w:shd w:val="clear" w:color="auto" w:fill="auto"/>
            <w:vAlign w:val="center"/>
          </w:tcPr>
          <w:p w:rsidR="00D26F93" w:rsidRPr="007B576B" w:rsidRDefault="00D26F93" w:rsidP="004E08A4">
            <w:pPr>
              <w:jc w:val="center"/>
              <w:rPr>
                <w:color w:val="000000"/>
                <w:sz w:val="24"/>
                <w:szCs w:val="24"/>
              </w:rPr>
            </w:pPr>
            <w:r w:rsidRPr="007B576B">
              <w:rPr>
                <w:color w:val="000000"/>
                <w:sz w:val="24"/>
                <w:szCs w:val="24"/>
              </w:rPr>
              <w:t>77007</w:t>
            </w:r>
          </w:p>
        </w:tc>
        <w:tc>
          <w:tcPr>
            <w:tcW w:w="1016" w:type="dxa"/>
            <w:shd w:val="clear" w:color="auto" w:fill="auto"/>
            <w:vAlign w:val="center"/>
          </w:tcPr>
          <w:p w:rsidR="00D26F93" w:rsidRPr="007B576B" w:rsidRDefault="00D26F93" w:rsidP="004E08A4">
            <w:pPr>
              <w:jc w:val="center"/>
              <w:rPr>
                <w:color w:val="000000"/>
                <w:sz w:val="24"/>
                <w:szCs w:val="24"/>
              </w:rPr>
            </w:pPr>
          </w:p>
        </w:tc>
        <w:tc>
          <w:tcPr>
            <w:tcW w:w="1005" w:type="dxa"/>
            <w:shd w:val="clear" w:color="auto" w:fill="auto"/>
            <w:vAlign w:val="center"/>
          </w:tcPr>
          <w:p w:rsidR="00D26F93" w:rsidRPr="007B576B" w:rsidRDefault="00D26F93" w:rsidP="004E08A4">
            <w:pPr>
              <w:jc w:val="center"/>
              <w:rPr>
                <w:color w:val="000000"/>
                <w:sz w:val="24"/>
                <w:szCs w:val="24"/>
              </w:rPr>
            </w:pPr>
          </w:p>
        </w:tc>
        <w:tc>
          <w:tcPr>
            <w:tcW w:w="1050" w:type="dxa"/>
            <w:shd w:val="clear" w:color="auto" w:fill="auto"/>
            <w:noWrap/>
            <w:vAlign w:val="center"/>
          </w:tcPr>
          <w:p w:rsidR="00D26F93" w:rsidRPr="007B576B" w:rsidRDefault="00D26F93" w:rsidP="004E08A4">
            <w:pPr>
              <w:jc w:val="center"/>
              <w:rPr>
                <w:color w:val="000000"/>
                <w:sz w:val="24"/>
                <w:szCs w:val="24"/>
              </w:rPr>
            </w:pPr>
          </w:p>
        </w:tc>
        <w:tc>
          <w:tcPr>
            <w:tcW w:w="940" w:type="dxa"/>
            <w:shd w:val="clear" w:color="auto" w:fill="auto"/>
            <w:vAlign w:val="center"/>
          </w:tcPr>
          <w:p w:rsidR="00D26F93" w:rsidRPr="007B576B" w:rsidRDefault="00D26F93" w:rsidP="004E08A4">
            <w:pPr>
              <w:jc w:val="center"/>
              <w:rPr>
                <w:color w:val="000000"/>
                <w:sz w:val="24"/>
                <w:szCs w:val="24"/>
              </w:rPr>
            </w:pPr>
          </w:p>
        </w:tc>
        <w:tc>
          <w:tcPr>
            <w:tcW w:w="1045" w:type="dxa"/>
            <w:shd w:val="clear" w:color="auto" w:fill="auto"/>
            <w:vAlign w:val="center"/>
          </w:tcPr>
          <w:p w:rsidR="00D26F93" w:rsidRPr="007B576B" w:rsidRDefault="00D26F93" w:rsidP="004E08A4">
            <w:pPr>
              <w:jc w:val="center"/>
              <w:rPr>
                <w:color w:val="000000"/>
                <w:sz w:val="24"/>
                <w:szCs w:val="24"/>
              </w:rPr>
            </w:pPr>
          </w:p>
        </w:tc>
        <w:tc>
          <w:tcPr>
            <w:tcW w:w="1036" w:type="dxa"/>
            <w:shd w:val="clear" w:color="auto" w:fill="auto"/>
            <w:noWrap/>
            <w:vAlign w:val="center"/>
          </w:tcPr>
          <w:p w:rsidR="00D26F93" w:rsidRPr="007B576B" w:rsidRDefault="00D26F93" w:rsidP="004E08A4">
            <w:pPr>
              <w:jc w:val="center"/>
              <w:rPr>
                <w:color w:val="000000"/>
                <w:sz w:val="24"/>
                <w:szCs w:val="24"/>
              </w:rPr>
            </w:pPr>
          </w:p>
        </w:tc>
        <w:tc>
          <w:tcPr>
            <w:tcW w:w="1068" w:type="dxa"/>
            <w:shd w:val="clear" w:color="auto" w:fill="auto"/>
            <w:noWrap/>
            <w:vAlign w:val="center"/>
          </w:tcPr>
          <w:p w:rsidR="00D26F93" w:rsidRPr="007B576B" w:rsidRDefault="00D26F93" w:rsidP="004E08A4">
            <w:pPr>
              <w:jc w:val="center"/>
              <w:rPr>
                <w:color w:val="000000"/>
                <w:sz w:val="24"/>
                <w:szCs w:val="24"/>
              </w:rPr>
            </w:pPr>
          </w:p>
        </w:tc>
        <w:tc>
          <w:tcPr>
            <w:tcW w:w="1014" w:type="dxa"/>
            <w:shd w:val="clear" w:color="auto" w:fill="auto"/>
            <w:noWrap/>
            <w:vAlign w:val="center"/>
          </w:tcPr>
          <w:p w:rsidR="00D26F93" w:rsidRPr="007B576B" w:rsidRDefault="00D26F93" w:rsidP="004E08A4">
            <w:pPr>
              <w:jc w:val="center"/>
              <w:rPr>
                <w:color w:val="000000"/>
                <w:sz w:val="24"/>
                <w:szCs w:val="24"/>
              </w:rPr>
            </w:pPr>
          </w:p>
        </w:tc>
        <w:tc>
          <w:tcPr>
            <w:tcW w:w="1071" w:type="dxa"/>
            <w:shd w:val="clear" w:color="auto" w:fill="auto"/>
            <w:noWrap/>
            <w:vAlign w:val="center"/>
          </w:tcPr>
          <w:p w:rsidR="00D26F93" w:rsidRPr="007B576B" w:rsidRDefault="00D26F93" w:rsidP="004E08A4">
            <w:pPr>
              <w:jc w:val="center"/>
              <w:rPr>
                <w:color w:val="000000"/>
                <w:sz w:val="24"/>
                <w:szCs w:val="24"/>
              </w:rPr>
            </w:pPr>
          </w:p>
        </w:tc>
        <w:tc>
          <w:tcPr>
            <w:tcW w:w="1055" w:type="dxa"/>
            <w:shd w:val="clear" w:color="auto" w:fill="auto"/>
            <w:vAlign w:val="center"/>
          </w:tcPr>
          <w:p w:rsidR="00D26F93" w:rsidRPr="007B576B" w:rsidRDefault="00D26F93" w:rsidP="004E08A4">
            <w:pPr>
              <w:jc w:val="center"/>
              <w:rPr>
                <w:b/>
                <w:color w:val="000000"/>
                <w:sz w:val="24"/>
                <w:szCs w:val="24"/>
              </w:rPr>
            </w:pPr>
            <w:r w:rsidRPr="007B576B">
              <w:rPr>
                <w:b/>
                <w:color w:val="000000"/>
                <w:sz w:val="24"/>
                <w:szCs w:val="24"/>
              </w:rPr>
              <w:t>77007</w:t>
            </w:r>
          </w:p>
        </w:tc>
      </w:tr>
      <w:tr w:rsidR="00D26F93" w:rsidRPr="007129F4" w:rsidTr="00CD1947">
        <w:trPr>
          <w:trHeight w:val="585"/>
        </w:trPr>
        <w:tc>
          <w:tcPr>
            <w:tcW w:w="732" w:type="dxa"/>
            <w:shd w:val="clear" w:color="auto" w:fill="auto"/>
            <w:noWrap/>
            <w:vAlign w:val="center"/>
          </w:tcPr>
          <w:p w:rsidR="00D26F93" w:rsidRPr="007B576B" w:rsidRDefault="00D26F93" w:rsidP="004E08A4">
            <w:pPr>
              <w:jc w:val="center"/>
              <w:rPr>
                <w:color w:val="000000"/>
                <w:sz w:val="24"/>
                <w:szCs w:val="24"/>
              </w:rPr>
            </w:pPr>
            <w:r w:rsidRPr="007B576B">
              <w:rPr>
                <w:color w:val="000000"/>
                <w:sz w:val="24"/>
                <w:szCs w:val="24"/>
              </w:rPr>
              <w:t>3.2</w:t>
            </w:r>
          </w:p>
        </w:tc>
        <w:tc>
          <w:tcPr>
            <w:tcW w:w="2977" w:type="dxa"/>
            <w:shd w:val="clear" w:color="auto" w:fill="auto"/>
            <w:noWrap/>
            <w:vAlign w:val="center"/>
          </w:tcPr>
          <w:p w:rsidR="00D26F93" w:rsidRPr="007B576B" w:rsidRDefault="00D26F93" w:rsidP="004E08A4">
            <w:pPr>
              <w:rPr>
                <w:color w:val="000000"/>
                <w:sz w:val="24"/>
                <w:szCs w:val="24"/>
              </w:rPr>
            </w:pPr>
            <w:r w:rsidRPr="007B576B">
              <w:rPr>
                <w:color w:val="000000"/>
                <w:sz w:val="24"/>
                <w:szCs w:val="24"/>
              </w:rPr>
              <w:t>Автоматическая погонажная линия для обработки древесины</w:t>
            </w:r>
          </w:p>
        </w:tc>
        <w:tc>
          <w:tcPr>
            <w:tcW w:w="1323" w:type="dxa"/>
            <w:shd w:val="clear" w:color="auto" w:fill="auto"/>
            <w:vAlign w:val="center"/>
          </w:tcPr>
          <w:p w:rsidR="00D26F93" w:rsidRPr="007B576B" w:rsidRDefault="00D26F93" w:rsidP="004E08A4">
            <w:pPr>
              <w:jc w:val="center"/>
              <w:rPr>
                <w:color w:val="000000"/>
                <w:sz w:val="24"/>
                <w:szCs w:val="24"/>
              </w:rPr>
            </w:pPr>
          </w:p>
        </w:tc>
        <w:tc>
          <w:tcPr>
            <w:tcW w:w="1016" w:type="dxa"/>
            <w:shd w:val="clear" w:color="auto" w:fill="auto"/>
            <w:vAlign w:val="center"/>
          </w:tcPr>
          <w:p w:rsidR="00D26F93" w:rsidRPr="007B576B" w:rsidRDefault="00D26F93" w:rsidP="004E08A4">
            <w:pPr>
              <w:jc w:val="center"/>
              <w:rPr>
                <w:color w:val="000000"/>
                <w:sz w:val="24"/>
                <w:szCs w:val="24"/>
              </w:rPr>
            </w:pPr>
          </w:p>
        </w:tc>
        <w:tc>
          <w:tcPr>
            <w:tcW w:w="1005" w:type="dxa"/>
            <w:shd w:val="clear" w:color="auto" w:fill="auto"/>
            <w:vAlign w:val="center"/>
          </w:tcPr>
          <w:p w:rsidR="00D26F93" w:rsidRPr="007B576B" w:rsidRDefault="00D26F93" w:rsidP="004E08A4">
            <w:pPr>
              <w:jc w:val="center"/>
              <w:rPr>
                <w:color w:val="000000"/>
                <w:sz w:val="24"/>
                <w:szCs w:val="24"/>
              </w:rPr>
            </w:pPr>
            <w:r w:rsidRPr="007B576B">
              <w:rPr>
                <w:color w:val="000000"/>
                <w:sz w:val="24"/>
                <w:szCs w:val="24"/>
              </w:rPr>
              <w:t>72101</w:t>
            </w:r>
          </w:p>
        </w:tc>
        <w:tc>
          <w:tcPr>
            <w:tcW w:w="1050" w:type="dxa"/>
            <w:shd w:val="clear" w:color="auto" w:fill="auto"/>
            <w:noWrap/>
            <w:vAlign w:val="center"/>
          </w:tcPr>
          <w:p w:rsidR="00D26F93" w:rsidRPr="007B576B" w:rsidRDefault="00D26F93" w:rsidP="004E08A4">
            <w:pPr>
              <w:jc w:val="center"/>
              <w:rPr>
                <w:color w:val="000000"/>
                <w:sz w:val="24"/>
                <w:szCs w:val="24"/>
              </w:rPr>
            </w:pPr>
            <w:r w:rsidRPr="007B576B">
              <w:rPr>
                <w:color w:val="000000"/>
                <w:sz w:val="24"/>
                <w:szCs w:val="24"/>
              </w:rPr>
              <w:t>833</w:t>
            </w:r>
          </w:p>
        </w:tc>
        <w:tc>
          <w:tcPr>
            <w:tcW w:w="940" w:type="dxa"/>
            <w:shd w:val="clear" w:color="auto" w:fill="auto"/>
            <w:vAlign w:val="center"/>
          </w:tcPr>
          <w:p w:rsidR="00D26F93" w:rsidRPr="007B576B" w:rsidRDefault="00D26F93" w:rsidP="004E08A4">
            <w:pPr>
              <w:jc w:val="center"/>
              <w:rPr>
                <w:color w:val="000000"/>
                <w:sz w:val="24"/>
                <w:szCs w:val="24"/>
              </w:rPr>
            </w:pPr>
            <w:r w:rsidRPr="007B576B">
              <w:rPr>
                <w:color w:val="000000"/>
                <w:sz w:val="24"/>
                <w:szCs w:val="24"/>
              </w:rPr>
              <w:t>2206</w:t>
            </w:r>
          </w:p>
        </w:tc>
        <w:tc>
          <w:tcPr>
            <w:tcW w:w="1045" w:type="dxa"/>
            <w:shd w:val="clear" w:color="auto" w:fill="auto"/>
            <w:vAlign w:val="center"/>
          </w:tcPr>
          <w:p w:rsidR="00D26F93" w:rsidRPr="007B576B" w:rsidRDefault="00D26F93" w:rsidP="004E08A4">
            <w:pPr>
              <w:jc w:val="center"/>
              <w:rPr>
                <w:color w:val="000000"/>
                <w:sz w:val="24"/>
                <w:szCs w:val="24"/>
              </w:rPr>
            </w:pPr>
          </w:p>
        </w:tc>
        <w:tc>
          <w:tcPr>
            <w:tcW w:w="1036" w:type="dxa"/>
            <w:shd w:val="clear" w:color="auto" w:fill="auto"/>
            <w:noWrap/>
            <w:vAlign w:val="center"/>
          </w:tcPr>
          <w:p w:rsidR="00D26F93" w:rsidRPr="007B576B" w:rsidRDefault="00D26F93" w:rsidP="004E08A4">
            <w:pPr>
              <w:jc w:val="center"/>
              <w:rPr>
                <w:color w:val="000000"/>
                <w:sz w:val="24"/>
                <w:szCs w:val="24"/>
              </w:rPr>
            </w:pPr>
          </w:p>
        </w:tc>
        <w:tc>
          <w:tcPr>
            <w:tcW w:w="1068" w:type="dxa"/>
            <w:shd w:val="clear" w:color="auto" w:fill="auto"/>
            <w:noWrap/>
            <w:vAlign w:val="center"/>
          </w:tcPr>
          <w:p w:rsidR="00D26F93" w:rsidRPr="007B576B" w:rsidRDefault="00D26F93" w:rsidP="004E08A4">
            <w:pPr>
              <w:jc w:val="center"/>
              <w:rPr>
                <w:color w:val="000000"/>
                <w:sz w:val="24"/>
                <w:szCs w:val="24"/>
              </w:rPr>
            </w:pPr>
          </w:p>
        </w:tc>
        <w:tc>
          <w:tcPr>
            <w:tcW w:w="1014" w:type="dxa"/>
            <w:shd w:val="clear" w:color="auto" w:fill="auto"/>
            <w:noWrap/>
            <w:vAlign w:val="center"/>
          </w:tcPr>
          <w:p w:rsidR="00D26F93" w:rsidRPr="007B576B" w:rsidRDefault="00D26F93" w:rsidP="004E08A4">
            <w:pPr>
              <w:jc w:val="center"/>
              <w:rPr>
                <w:color w:val="000000"/>
                <w:sz w:val="24"/>
                <w:szCs w:val="24"/>
              </w:rPr>
            </w:pPr>
          </w:p>
        </w:tc>
        <w:tc>
          <w:tcPr>
            <w:tcW w:w="1071" w:type="dxa"/>
            <w:shd w:val="clear" w:color="auto" w:fill="auto"/>
            <w:noWrap/>
            <w:vAlign w:val="center"/>
          </w:tcPr>
          <w:p w:rsidR="00D26F93" w:rsidRPr="007B576B" w:rsidRDefault="00D26F93" w:rsidP="004E08A4">
            <w:pPr>
              <w:jc w:val="center"/>
              <w:rPr>
                <w:color w:val="000000"/>
                <w:sz w:val="24"/>
                <w:szCs w:val="24"/>
              </w:rPr>
            </w:pPr>
          </w:p>
        </w:tc>
        <w:tc>
          <w:tcPr>
            <w:tcW w:w="1055" w:type="dxa"/>
            <w:shd w:val="clear" w:color="auto" w:fill="auto"/>
            <w:vAlign w:val="center"/>
          </w:tcPr>
          <w:p w:rsidR="00D26F93" w:rsidRPr="007B576B" w:rsidRDefault="00D26F93" w:rsidP="004E08A4">
            <w:pPr>
              <w:jc w:val="center"/>
              <w:rPr>
                <w:b/>
                <w:color w:val="000000"/>
                <w:sz w:val="24"/>
                <w:szCs w:val="24"/>
              </w:rPr>
            </w:pPr>
            <w:r w:rsidRPr="007B576B">
              <w:rPr>
                <w:b/>
                <w:color w:val="000000"/>
                <w:sz w:val="24"/>
                <w:szCs w:val="24"/>
              </w:rPr>
              <w:t>75140</w:t>
            </w:r>
          </w:p>
        </w:tc>
      </w:tr>
      <w:tr w:rsidR="00D26F93" w:rsidRPr="007129F4" w:rsidTr="00CD1947">
        <w:trPr>
          <w:trHeight w:val="585"/>
        </w:trPr>
        <w:tc>
          <w:tcPr>
            <w:tcW w:w="732" w:type="dxa"/>
            <w:shd w:val="clear" w:color="auto" w:fill="auto"/>
            <w:noWrap/>
            <w:vAlign w:val="center"/>
          </w:tcPr>
          <w:p w:rsidR="00D26F93" w:rsidRPr="007B576B" w:rsidRDefault="00D26F93" w:rsidP="004E08A4">
            <w:pPr>
              <w:jc w:val="center"/>
              <w:rPr>
                <w:color w:val="000000"/>
                <w:sz w:val="24"/>
                <w:szCs w:val="24"/>
              </w:rPr>
            </w:pPr>
            <w:r w:rsidRPr="007B576B">
              <w:rPr>
                <w:color w:val="000000"/>
                <w:sz w:val="24"/>
                <w:szCs w:val="24"/>
              </w:rPr>
              <w:t>3.3</w:t>
            </w:r>
          </w:p>
        </w:tc>
        <w:tc>
          <w:tcPr>
            <w:tcW w:w="2977" w:type="dxa"/>
            <w:shd w:val="clear" w:color="auto" w:fill="auto"/>
            <w:noWrap/>
            <w:vAlign w:val="center"/>
          </w:tcPr>
          <w:p w:rsidR="00D26F93" w:rsidRPr="007B576B" w:rsidRDefault="00D26F93" w:rsidP="004E08A4">
            <w:pPr>
              <w:rPr>
                <w:color w:val="000000"/>
                <w:sz w:val="24"/>
                <w:szCs w:val="24"/>
              </w:rPr>
            </w:pPr>
            <w:r w:rsidRPr="007B576B">
              <w:rPr>
                <w:color w:val="000000"/>
                <w:sz w:val="24"/>
                <w:szCs w:val="24"/>
              </w:rPr>
              <w:t>Линия заточного участка для зато</w:t>
            </w:r>
            <w:r w:rsidRPr="007B576B">
              <w:rPr>
                <w:color w:val="000000"/>
                <w:sz w:val="24"/>
                <w:szCs w:val="24"/>
              </w:rPr>
              <w:t>ч</w:t>
            </w:r>
            <w:r w:rsidRPr="007B576B">
              <w:rPr>
                <w:color w:val="000000"/>
                <w:sz w:val="24"/>
                <w:szCs w:val="24"/>
              </w:rPr>
              <w:t>ки ленточных пил</w:t>
            </w:r>
          </w:p>
        </w:tc>
        <w:tc>
          <w:tcPr>
            <w:tcW w:w="1323" w:type="dxa"/>
            <w:shd w:val="clear" w:color="auto" w:fill="auto"/>
            <w:vAlign w:val="center"/>
          </w:tcPr>
          <w:p w:rsidR="00D26F93" w:rsidRPr="007B576B" w:rsidRDefault="00D26F93" w:rsidP="004E08A4">
            <w:pPr>
              <w:jc w:val="center"/>
              <w:rPr>
                <w:color w:val="000000"/>
                <w:sz w:val="24"/>
                <w:szCs w:val="24"/>
              </w:rPr>
            </w:pPr>
          </w:p>
        </w:tc>
        <w:tc>
          <w:tcPr>
            <w:tcW w:w="1016" w:type="dxa"/>
            <w:shd w:val="clear" w:color="auto" w:fill="auto"/>
            <w:vAlign w:val="center"/>
          </w:tcPr>
          <w:p w:rsidR="00D26F93" w:rsidRPr="007B576B" w:rsidRDefault="00D26F93" w:rsidP="004E08A4">
            <w:pPr>
              <w:jc w:val="center"/>
              <w:rPr>
                <w:color w:val="000000"/>
                <w:sz w:val="24"/>
                <w:szCs w:val="24"/>
              </w:rPr>
            </w:pPr>
          </w:p>
        </w:tc>
        <w:tc>
          <w:tcPr>
            <w:tcW w:w="1005" w:type="dxa"/>
            <w:shd w:val="clear" w:color="auto" w:fill="auto"/>
            <w:vAlign w:val="center"/>
          </w:tcPr>
          <w:p w:rsidR="00D26F93" w:rsidRPr="007B576B" w:rsidRDefault="00D26F93" w:rsidP="004E08A4">
            <w:pPr>
              <w:jc w:val="center"/>
              <w:rPr>
                <w:color w:val="000000"/>
                <w:sz w:val="24"/>
                <w:szCs w:val="24"/>
              </w:rPr>
            </w:pPr>
          </w:p>
        </w:tc>
        <w:tc>
          <w:tcPr>
            <w:tcW w:w="1050" w:type="dxa"/>
            <w:shd w:val="clear" w:color="auto" w:fill="auto"/>
            <w:noWrap/>
            <w:vAlign w:val="center"/>
          </w:tcPr>
          <w:p w:rsidR="00D26F93" w:rsidRPr="007B576B" w:rsidRDefault="00D26F93" w:rsidP="004E08A4">
            <w:pPr>
              <w:jc w:val="center"/>
              <w:rPr>
                <w:color w:val="000000"/>
                <w:sz w:val="24"/>
                <w:szCs w:val="24"/>
              </w:rPr>
            </w:pPr>
            <w:r w:rsidRPr="007B576B">
              <w:rPr>
                <w:color w:val="000000"/>
                <w:sz w:val="24"/>
                <w:szCs w:val="24"/>
              </w:rPr>
              <w:t>13224</w:t>
            </w:r>
          </w:p>
        </w:tc>
        <w:tc>
          <w:tcPr>
            <w:tcW w:w="940" w:type="dxa"/>
            <w:shd w:val="clear" w:color="auto" w:fill="auto"/>
            <w:vAlign w:val="center"/>
          </w:tcPr>
          <w:p w:rsidR="00D26F93" w:rsidRPr="007B576B" w:rsidRDefault="00D26F93" w:rsidP="004E08A4">
            <w:pPr>
              <w:jc w:val="center"/>
              <w:rPr>
                <w:color w:val="000000"/>
                <w:sz w:val="24"/>
                <w:szCs w:val="24"/>
              </w:rPr>
            </w:pPr>
          </w:p>
        </w:tc>
        <w:tc>
          <w:tcPr>
            <w:tcW w:w="1045" w:type="dxa"/>
            <w:shd w:val="clear" w:color="auto" w:fill="auto"/>
            <w:vAlign w:val="center"/>
          </w:tcPr>
          <w:p w:rsidR="00D26F93" w:rsidRPr="007B576B" w:rsidRDefault="00D26F93" w:rsidP="004E08A4">
            <w:pPr>
              <w:jc w:val="center"/>
              <w:rPr>
                <w:color w:val="000000"/>
                <w:sz w:val="24"/>
                <w:szCs w:val="24"/>
              </w:rPr>
            </w:pPr>
          </w:p>
        </w:tc>
        <w:tc>
          <w:tcPr>
            <w:tcW w:w="1036" w:type="dxa"/>
            <w:shd w:val="clear" w:color="auto" w:fill="auto"/>
            <w:noWrap/>
            <w:vAlign w:val="center"/>
          </w:tcPr>
          <w:p w:rsidR="00D26F93" w:rsidRPr="007B576B" w:rsidRDefault="00D26F93" w:rsidP="004E08A4">
            <w:pPr>
              <w:jc w:val="center"/>
              <w:rPr>
                <w:color w:val="000000"/>
                <w:sz w:val="24"/>
                <w:szCs w:val="24"/>
              </w:rPr>
            </w:pPr>
          </w:p>
        </w:tc>
        <w:tc>
          <w:tcPr>
            <w:tcW w:w="1068" w:type="dxa"/>
            <w:shd w:val="clear" w:color="auto" w:fill="auto"/>
            <w:noWrap/>
            <w:vAlign w:val="center"/>
          </w:tcPr>
          <w:p w:rsidR="00D26F93" w:rsidRPr="007B576B" w:rsidRDefault="00D26F93" w:rsidP="004E08A4">
            <w:pPr>
              <w:jc w:val="center"/>
              <w:rPr>
                <w:color w:val="000000"/>
                <w:sz w:val="24"/>
                <w:szCs w:val="24"/>
              </w:rPr>
            </w:pPr>
          </w:p>
        </w:tc>
        <w:tc>
          <w:tcPr>
            <w:tcW w:w="1014" w:type="dxa"/>
            <w:shd w:val="clear" w:color="auto" w:fill="auto"/>
            <w:noWrap/>
            <w:vAlign w:val="center"/>
          </w:tcPr>
          <w:p w:rsidR="00D26F93" w:rsidRPr="007B576B" w:rsidRDefault="00D26F93" w:rsidP="004E08A4">
            <w:pPr>
              <w:jc w:val="center"/>
              <w:rPr>
                <w:color w:val="000000"/>
                <w:sz w:val="24"/>
                <w:szCs w:val="24"/>
              </w:rPr>
            </w:pPr>
          </w:p>
        </w:tc>
        <w:tc>
          <w:tcPr>
            <w:tcW w:w="1071" w:type="dxa"/>
            <w:shd w:val="clear" w:color="auto" w:fill="auto"/>
            <w:noWrap/>
            <w:vAlign w:val="center"/>
          </w:tcPr>
          <w:p w:rsidR="00D26F93" w:rsidRPr="007B576B" w:rsidRDefault="00D26F93" w:rsidP="004E08A4">
            <w:pPr>
              <w:jc w:val="center"/>
              <w:rPr>
                <w:color w:val="000000"/>
                <w:sz w:val="24"/>
                <w:szCs w:val="24"/>
              </w:rPr>
            </w:pPr>
          </w:p>
        </w:tc>
        <w:tc>
          <w:tcPr>
            <w:tcW w:w="1055" w:type="dxa"/>
            <w:shd w:val="clear" w:color="auto" w:fill="auto"/>
            <w:vAlign w:val="center"/>
          </w:tcPr>
          <w:p w:rsidR="00D26F93" w:rsidRPr="007B576B" w:rsidRDefault="00D26F93" w:rsidP="004E08A4">
            <w:pPr>
              <w:jc w:val="center"/>
              <w:rPr>
                <w:b/>
                <w:color w:val="000000"/>
                <w:sz w:val="24"/>
                <w:szCs w:val="24"/>
              </w:rPr>
            </w:pPr>
            <w:r w:rsidRPr="007B576B">
              <w:rPr>
                <w:b/>
                <w:color w:val="000000"/>
                <w:sz w:val="24"/>
                <w:szCs w:val="24"/>
              </w:rPr>
              <w:t>13224</w:t>
            </w:r>
          </w:p>
        </w:tc>
      </w:tr>
      <w:tr w:rsidR="00D26F93" w:rsidRPr="007129F4" w:rsidTr="00CD1947">
        <w:trPr>
          <w:trHeight w:val="585"/>
        </w:trPr>
        <w:tc>
          <w:tcPr>
            <w:tcW w:w="732" w:type="dxa"/>
            <w:shd w:val="clear" w:color="auto" w:fill="auto"/>
            <w:noWrap/>
            <w:vAlign w:val="center"/>
          </w:tcPr>
          <w:p w:rsidR="00D26F93" w:rsidRPr="007B576B" w:rsidRDefault="00D26F93" w:rsidP="004E08A4">
            <w:pPr>
              <w:jc w:val="center"/>
              <w:rPr>
                <w:color w:val="000000"/>
                <w:sz w:val="24"/>
                <w:szCs w:val="24"/>
              </w:rPr>
            </w:pPr>
            <w:r w:rsidRPr="007B576B">
              <w:rPr>
                <w:color w:val="000000"/>
                <w:sz w:val="24"/>
                <w:szCs w:val="24"/>
              </w:rPr>
              <w:t>3.4</w:t>
            </w:r>
          </w:p>
        </w:tc>
        <w:tc>
          <w:tcPr>
            <w:tcW w:w="2977" w:type="dxa"/>
            <w:shd w:val="clear" w:color="auto" w:fill="auto"/>
            <w:noWrap/>
            <w:vAlign w:val="center"/>
          </w:tcPr>
          <w:p w:rsidR="00D26F93" w:rsidRPr="007B576B" w:rsidRDefault="00D26F93" w:rsidP="004E08A4">
            <w:pPr>
              <w:rPr>
                <w:color w:val="000000"/>
                <w:sz w:val="24"/>
                <w:szCs w:val="24"/>
              </w:rPr>
            </w:pPr>
            <w:r w:rsidRPr="007B576B">
              <w:rPr>
                <w:color w:val="000000"/>
                <w:sz w:val="24"/>
                <w:szCs w:val="24"/>
              </w:rPr>
              <w:t>Торцовочный цепно-пильный ст</w:t>
            </w:r>
            <w:r w:rsidRPr="007B576B">
              <w:rPr>
                <w:color w:val="000000"/>
                <w:sz w:val="24"/>
                <w:szCs w:val="24"/>
              </w:rPr>
              <w:t>а</w:t>
            </w:r>
            <w:r w:rsidRPr="007B576B">
              <w:rPr>
                <w:color w:val="000000"/>
                <w:sz w:val="24"/>
                <w:szCs w:val="24"/>
              </w:rPr>
              <w:t>нок Holtec</w:t>
            </w:r>
          </w:p>
        </w:tc>
        <w:tc>
          <w:tcPr>
            <w:tcW w:w="1323" w:type="dxa"/>
            <w:shd w:val="clear" w:color="auto" w:fill="auto"/>
            <w:vAlign w:val="center"/>
          </w:tcPr>
          <w:p w:rsidR="00D26F93" w:rsidRPr="007B576B" w:rsidRDefault="00D26F93" w:rsidP="004E08A4">
            <w:pPr>
              <w:jc w:val="center"/>
              <w:rPr>
                <w:color w:val="000000"/>
                <w:sz w:val="24"/>
                <w:szCs w:val="24"/>
              </w:rPr>
            </w:pPr>
          </w:p>
        </w:tc>
        <w:tc>
          <w:tcPr>
            <w:tcW w:w="1016" w:type="dxa"/>
            <w:shd w:val="clear" w:color="auto" w:fill="auto"/>
            <w:vAlign w:val="center"/>
          </w:tcPr>
          <w:p w:rsidR="00D26F93" w:rsidRPr="007B576B" w:rsidRDefault="00D26F93" w:rsidP="004E08A4">
            <w:pPr>
              <w:jc w:val="center"/>
              <w:rPr>
                <w:color w:val="000000"/>
                <w:sz w:val="24"/>
                <w:szCs w:val="24"/>
              </w:rPr>
            </w:pPr>
          </w:p>
        </w:tc>
        <w:tc>
          <w:tcPr>
            <w:tcW w:w="1005" w:type="dxa"/>
            <w:shd w:val="clear" w:color="auto" w:fill="auto"/>
            <w:vAlign w:val="center"/>
          </w:tcPr>
          <w:p w:rsidR="00D26F93" w:rsidRPr="007B576B" w:rsidRDefault="00D26F93" w:rsidP="004E08A4">
            <w:pPr>
              <w:jc w:val="center"/>
              <w:rPr>
                <w:color w:val="000000"/>
                <w:sz w:val="24"/>
                <w:szCs w:val="24"/>
              </w:rPr>
            </w:pPr>
          </w:p>
        </w:tc>
        <w:tc>
          <w:tcPr>
            <w:tcW w:w="1050" w:type="dxa"/>
            <w:shd w:val="clear" w:color="auto" w:fill="auto"/>
            <w:noWrap/>
            <w:vAlign w:val="center"/>
          </w:tcPr>
          <w:p w:rsidR="00D26F93" w:rsidRPr="007B576B" w:rsidRDefault="00D26F93" w:rsidP="004E08A4">
            <w:pPr>
              <w:jc w:val="center"/>
              <w:rPr>
                <w:color w:val="000000"/>
                <w:sz w:val="24"/>
                <w:szCs w:val="24"/>
              </w:rPr>
            </w:pPr>
          </w:p>
        </w:tc>
        <w:tc>
          <w:tcPr>
            <w:tcW w:w="940" w:type="dxa"/>
            <w:shd w:val="clear" w:color="auto" w:fill="auto"/>
            <w:vAlign w:val="center"/>
          </w:tcPr>
          <w:p w:rsidR="00D26F93" w:rsidRPr="007B576B" w:rsidRDefault="00D26F93" w:rsidP="004E08A4">
            <w:pPr>
              <w:jc w:val="center"/>
              <w:rPr>
                <w:color w:val="000000"/>
                <w:sz w:val="24"/>
                <w:szCs w:val="24"/>
              </w:rPr>
            </w:pPr>
            <w:r w:rsidRPr="007B576B">
              <w:rPr>
                <w:color w:val="000000"/>
                <w:sz w:val="24"/>
                <w:szCs w:val="24"/>
              </w:rPr>
              <w:t>1227</w:t>
            </w:r>
          </w:p>
        </w:tc>
        <w:tc>
          <w:tcPr>
            <w:tcW w:w="1045" w:type="dxa"/>
            <w:shd w:val="clear" w:color="auto" w:fill="auto"/>
            <w:vAlign w:val="center"/>
          </w:tcPr>
          <w:p w:rsidR="00D26F93" w:rsidRPr="007B576B" w:rsidRDefault="00D26F93" w:rsidP="004E08A4">
            <w:pPr>
              <w:jc w:val="center"/>
              <w:rPr>
                <w:color w:val="000000"/>
                <w:sz w:val="24"/>
                <w:szCs w:val="24"/>
              </w:rPr>
            </w:pPr>
          </w:p>
        </w:tc>
        <w:tc>
          <w:tcPr>
            <w:tcW w:w="1036" w:type="dxa"/>
            <w:shd w:val="clear" w:color="auto" w:fill="auto"/>
            <w:noWrap/>
            <w:vAlign w:val="center"/>
          </w:tcPr>
          <w:p w:rsidR="00D26F93" w:rsidRPr="007B576B" w:rsidRDefault="00D26F93" w:rsidP="004E08A4">
            <w:pPr>
              <w:jc w:val="center"/>
              <w:rPr>
                <w:color w:val="000000"/>
                <w:sz w:val="24"/>
                <w:szCs w:val="24"/>
              </w:rPr>
            </w:pPr>
          </w:p>
        </w:tc>
        <w:tc>
          <w:tcPr>
            <w:tcW w:w="1068" w:type="dxa"/>
            <w:shd w:val="clear" w:color="auto" w:fill="auto"/>
            <w:noWrap/>
            <w:vAlign w:val="center"/>
          </w:tcPr>
          <w:p w:rsidR="00D26F93" w:rsidRPr="007B576B" w:rsidRDefault="00D26F93" w:rsidP="004E08A4">
            <w:pPr>
              <w:jc w:val="center"/>
              <w:rPr>
                <w:color w:val="000000"/>
                <w:sz w:val="24"/>
                <w:szCs w:val="24"/>
              </w:rPr>
            </w:pPr>
          </w:p>
        </w:tc>
        <w:tc>
          <w:tcPr>
            <w:tcW w:w="1014" w:type="dxa"/>
            <w:shd w:val="clear" w:color="auto" w:fill="auto"/>
            <w:noWrap/>
            <w:vAlign w:val="center"/>
          </w:tcPr>
          <w:p w:rsidR="00D26F93" w:rsidRPr="007B576B" w:rsidRDefault="00D26F93" w:rsidP="004E08A4">
            <w:pPr>
              <w:jc w:val="center"/>
              <w:rPr>
                <w:color w:val="000000"/>
                <w:sz w:val="24"/>
                <w:szCs w:val="24"/>
              </w:rPr>
            </w:pPr>
          </w:p>
        </w:tc>
        <w:tc>
          <w:tcPr>
            <w:tcW w:w="1071" w:type="dxa"/>
            <w:shd w:val="clear" w:color="auto" w:fill="auto"/>
            <w:noWrap/>
            <w:vAlign w:val="center"/>
          </w:tcPr>
          <w:p w:rsidR="00D26F93" w:rsidRPr="007B576B" w:rsidRDefault="00D26F93" w:rsidP="004E08A4">
            <w:pPr>
              <w:jc w:val="center"/>
              <w:rPr>
                <w:color w:val="000000"/>
                <w:sz w:val="24"/>
                <w:szCs w:val="24"/>
              </w:rPr>
            </w:pPr>
          </w:p>
        </w:tc>
        <w:tc>
          <w:tcPr>
            <w:tcW w:w="1055" w:type="dxa"/>
            <w:shd w:val="clear" w:color="auto" w:fill="auto"/>
            <w:vAlign w:val="center"/>
          </w:tcPr>
          <w:p w:rsidR="00D26F93" w:rsidRPr="007B576B" w:rsidRDefault="00D26F93" w:rsidP="004E08A4">
            <w:pPr>
              <w:jc w:val="center"/>
              <w:rPr>
                <w:b/>
                <w:color w:val="000000"/>
                <w:sz w:val="24"/>
                <w:szCs w:val="24"/>
              </w:rPr>
            </w:pPr>
            <w:r w:rsidRPr="007B576B">
              <w:rPr>
                <w:b/>
                <w:color w:val="000000"/>
                <w:sz w:val="24"/>
                <w:szCs w:val="24"/>
              </w:rPr>
              <w:t>1227</w:t>
            </w:r>
          </w:p>
        </w:tc>
      </w:tr>
      <w:tr w:rsidR="00D26F93" w:rsidRPr="007129F4" w:rsidTr="00CD1947">
        <w:trPr>
          <w:trHeight w:val="585"/>
        </w:trPr>
        <w:tc>
          <w:tcPr>
            <w:tcW w:w="732" w:type="dxa"/>
            <w:shd w:val="clear" w:color="auto" w:fill="auto"/>
            <w:noWrap/>
            <w:vAlign w:val="center"/>
          </w:tcPr>
          <w:p w:rsidR="00D26F93" w:rsidRPr="007B576B" w:rsidRDefault="00D26F93" w:rsidP="004E08A4">
            <w:pPr>
              <w:jc w:val="center"/>
              <w:rPr>
                <w:color w:val="000000"/>
                <w:sz w:val="24"/>
                <w:szCs w:val="24"/>
              </w:rPr>
            </w:pPr>
            <w:r w:rsidRPr="007B576B">
              <w:rPr>
                <w:color w:val="000000"/>
                <w:sz w:val="24"/>
                <w:szCs w:val="24"/>
              </w:rPr>
              <w:t>3.5</w:t>
            </w:r>
          </w:p>
        </w:tc>
        <w:tc>
          <w:tcPr>
            <w:tcW w:w="2977" w:type="dxa"/>
            <w:shd w:val="clear" w:color="auto" w:fill="auto"/>
            <w:noWrap/>
            <w:vAlign w:val="center"/>
          </w:tcPr>
          <w:p w:rsidR="00D26F93" w:rsidRPr="007B576B" w:rsidRDefault="00D26F93" w:rsidP="004E08A4">
            <w:pPr>
              <w:rPr>
                <w:color w:val="000000"/>
                <w:sz w:val="24"/>
                <w:szCs w:val="24"/>
              </w:rPr>
            </w:pPr>
            <w:r w:rsidRPr="007B576B">
              <w:rPr>
                <w:color w:val="000000"/>
                <w:sz w:val="24"/>
                <w:szCs w:val="24"/>
              </w:rPr>
              <w:t>Транспортер скребковый</w:t>
            </w:r>
          </w:p>
        </w:tc>
        <w:tc>
          <w:tcPr>
            <w:tcW w:w="1323" w:type="dxa"/>
            <w:shd w:val="clear" w:color="auto" w:fill="auto"/>
            <w:vAlign w:val="center"/>
          </w:tcPr>
          <w:p w:rsidR="00D26F93" w:rsidRPr="007B576B" w:rsidRDefault="00D26F93" w:rsidP="004E08A4">
            <w:pPr>
              <w:jc w:val="center"/>
              <w:rPr>
                <w:color w:val="000000"/>
                <w:sz w:val="24"/>
                <w:szCs w:val="24"/>
              </w:rPr>
            </w:pPr>
          </w:p>
        </w:tc>
        <w:tc>
          <w:tcPr>
            <w:tcW w:w="1016" w:type="dxa"/>
            <w:shd w:val="clear" w:color="auto" w:fill="auto"/>
            <w:vAlign w:val="center"/>
          </w:tcPr>
          <w:p w:rsidR="00D26F93" w:rsidRPr="007B576B" w:rsidRDefault="00D26F93" w:rsidP="004E08A4">
            <w:pPr>
              <w:jc w:val="center"/>
              <w:rPr>
                <w:color w:val="000000"/>
                <w:sz w:val="24"/>
                <w:szCs w:val="24"/>
              </w:rPr>
            </w:pPr>
          </w:p>
        </w:tc>
        <w:tc>
          <w:tcPr>
            <w:tcW w:w="1005" w:type="dxa"/>
            <w:shd w:val="clear" w:color="auto" w:fill="auto"/>
            <w:vAlign w:val="center"/>
          </w:tcPr>
          <w:p w:rsidR="00D26F93" w:rsidRPr="007B576B" w:rsidRDefault="00D26F93" w:rsidP="004E08A4">
            <w:pPr>
              <w:jc w:val="center"/>
              <w:rPr>
                <w:color w:val="000000"/>
                <w:sz w:val="24"/>
                <w:szCs w:val="24"/>
              </w:rPr>
            </w:pPr>
          </w:p>
        </w:tc>
        <w:tc>
          <w:tcPr>
            <w:tcW w:w="1050" w:type="dxa"/>
            <w:shd w:val="clear" w:color="auto" w:fill="auto"/>
            <w:noWrap/>
            <w:vAlign w:val="center"/>
          </w:tcPr>
          <w:p w:rsidR="00D26F93" w:rsidRPr="007B576B" w:rsidRDefault="00D26F93" w:rsidP="004E08A4">
            <w:pPr>
              <w:jc w:val="center"/>
              <w:rPr>
                <w:color w:val="000000"/>
                <w:sz w:val="24"/>
                <w:szCs w:val="24"/>
              </w:rPr>
            </w:pPr>
          </w:p>
        </w:tc>
        <w:tc>
          <w:tcPr>
            <w:tcW w:w="940" w:type="dxa"/>
            <w:shd w:val="clear" w:color="auto" w:fill="auto"/>
            <w:vAlign w:val="center"/>
          </w:tcPr>
          <w:p w:rsidR="00D26F93" w:rsidRPr="007B576B" w:rsidRDefault="00D26F93" w:rsidP="004E08A4">
            <w:pPr>
              <w:jc w:val="center"/>
              <w:rPr>
                <w:color w:val="000000"/>
                <w:sz w:val="24"/>
                <w:szCs w:val="24"/>
              </w:rPr>
            </w:pPr>
          </w:p>
        </w:tc>
        <w:tc>
          <w:tcPr>
            <w:tcW w:w="1045" w:type="dxa"/>
            <w:shd w:val="clear" w:color="auto" w:fill="auto"/>
            <w:vAlign w:val="center"/>
          </w:tcPr>
          <w:p w:rsidR="00D26F93" w:rsidRPr="007B576B" w:rsidRDefault="00D26F93" w:rsidP="004E08A4">
            <w:pPr>
              <w:jc w:val="center"/>
              <w:rPr>
                <w:color w:val="000000"/>
                <w:sz w:val="24"/>
                <w:szCs w:val="24"/>
              </w:rPr>
            </w:pPr>
            <w:r w:rsidRPr="007B576B">
              <w:rPr>
                <w:color w:val="000000"/>
                <w:sz w:val="24"/>
                <w:szCs w:val="24"/>
              </w:rPr>
              <w:t>762</w:t>
            </w:r>
          </w:p>
        </w:tc>
        <w:tc>
          <w:tcPr>
            <w:tcW w:w="1036" w:type="dxa"/>
            <w:shd w:val="clear" w:color="auto" w:fill="auto"/>
            <w:noWrap/>
            <w:vAlign w:val="center"/>
          </w:tcPr>
          <w:p w:rsidR="00D26F93" w:rsidRPr="007B576B" w:rsidRDefault="00D26F93" w:rsidP="004E08A4">
            <w:pPr>
              <w:jc w:val="center"/>
              <w:rPr>
                <w:color w:val="000000"/>
                <w:sz w:val="24"/>
                <w:szCs w:val="24"/>
              </w:rPr>
            </w:pPr>
          </w:p>
        </w:tc>
        <w:tc>
          <w:tcPr>
            <w:tcW w:w="1068" w:type="dxa"/>
            <w:shd w:val="clear" w:color="auto" w:fill="auto"/>
            <w:noWrap/>
            <w:vAlign w:val="center"/>
          </w:tcPr>
          <w:p w:rsidR="00D26F93" w:rsidRPr="007B576B" w:rsidRDefault="00D26F93" w:rsidP="004E08A4">
            <w:pPr>
              <w:jc w:val="center"/>
              <w:rPr>
                <w:color w:val="000000"/>
                <w:sz w:val="24"/>
                <w:szCs w:val="24"/>
              </w:rPr>
            </w:pPr>
          </w:p>
        </w:tc>
        <w:tc>
          <w:tcPr>
            <w:tcW w:w="1014" w:type="dxa"/>
            <w:shd w:val="clear" w:color="auto" w:fill="auto"/>
            <w:noWrap/>
            <w:vAlign w:val="center"/>
          </w:tcPr>
          <w:p w:rsidR="00D26F93" w:rsidRPr="007B576B" w:rsidRDefault="00D26F93" w:rsidP="004E08A4">
            <w:pPr>
              <w:jc w:val="center"/>
              <w:rPr>
                <w:color w:val="000000"/>
                <w:sz w:val="24"/>
                <w:szCs w:val="24"/>
              </w:rPr>
            </w:pPr>
          </w:p>
        </w:tc>
        <w:tc>
          <w:tcPr>
            <w:tcW w:w="1071" w:type="dxa"/>
            <w:shd w:val="clear" w:color="auto" w:fill="auto"/>
            <w:noWrap/>
            <w:vAlign w:val="center"/>
          </w:tcPr>
          <w:p w:rsidR="00D26F93" w:rsidRPr="007B576B" w:rsidRDefault="00D26F93" w:rsidP="004E08A4">
            <w:pPr>
              <w:jc w:val="center"/>
              <w:rPr>
                <w:color w:val="000000"/>
                <w:sz w:val="24"/>
                <w:szCs w:val="24"/>
              </w:rPr>
            </w:pPr>
          </w:p>
        </w:tc>
        <w:tc>
          <w:tcPr>
            <w:tcW w:w="1055" w:type="dxa"/>
            <w:shd w:val="clear" w:color="auto" w:fill="auto"/>
            <w:vAlign w:val="center"/>
          </w:tcPr>
          <w:p w:rsidR="00D26F93" w:rsidRPr="007B576B" w:rsidRDefault="00D26F93" w:rsidP="004E08A4">
            <w:pPr>
              <w:jc w:val="center"/>
              <w:rPr>
                <w:b/>
                <w:color w:val="000000"/>
                <w:sz w:val="24"/>
                <w:szCs w:val="24"/>
              </w:rPr>
            </w:pPr>
            <w:r w:rsidRPr="007B576B">
              <w:rPr>
                <w:b/>
                <w:color w:val="000000"/>
                <w:sz w:val="24"/>
                <w:szCs w:val="24"/>
              </w:rPr>
              <w:t>762</w:t>
            </w:r>
          </w:p>
        </w:tc>
      </w:tr>
      <w:tr w:rsidR="00D26F93" w:rsidRPr="007129F4" w:rsidTr="00CD1947">
        <w:trPr>
          <w:trHeight w:val="585"/>
        </w:trPr>
        <w:tc>
          <w:tcPr>
            <w:tcW w:w="732" w:type="dxa"/>
            <w:shd w:val="clear" w:color="auto" w:fill="auto"/>
            <w:noWrap/>
            <w:vAlign w:val="center"/>
          </w:tcPr>
          <w:p w:rsidR="00D26F93" w:rsidRPr="007B576B" w:rsidRDefault="00D26F93" w:rsidP="004E08A4">
            <w:pPr>
              <w:jc w:val="center"/>
              <w:rPr>
                <w:color w:val="000000"/>
                <w:sz w:val="24"/>
                <w:szCs w:val="24"/>
              </w:rPr>
            </w:pPr>
            <w:r w:rsidRPr="007B576B">
              <w:rPr>
                <w:color w:val="000000"/>
                <w:sz w:val="24"/>
                <w:szCs w:val="24"/>
              </w:rPr>
              <w:t>3.6</w:t>
            </w:r>
          </w:p>
        </w:tc>
        <w:tc>
          <w:tcPr>
            <w:tcW w:w="2977" w:type="dxa"/>
            <w:shd w:val="clear" w:color="auto" w:fill="auto"/>
            <w:noWrap/>
            <w:vAlign w:val="center"/>
          </w:tcPr>
          <w:p w:rsidR="00D26F93" w:rsidRPr="007B576B" w:rsidRDefault="00D26F93" w:rsidP="004E08A4">
            <w:pPr>
              <w:rPr>
                <w:color w:val="000000"/>
                <w:sz w:val="24"/>
                <w:szCs w:val="24"/>
              </w:rPr>
            </w:pPr>
            <w:r w:rsidRPr="007B576B">
              <w:rPr>
                <w:color w:val="000000"/>
                <w:sz w:val="24"/>
                <w:szCs w:val="24"/>
              </w:rPr>
              <w:t xml:space="preserve">Автоматический комплекс с пятью зонами сушки по </w:t>
            </w:r>
            <w:r w:rsidRPr="007B576B">
              <w:rPr>
                <w:color w:val="000000"/>
                <w:sz w:val="24"/>
                <w:szCs w:val="24"/>
              </w:rPr>
              <w:lastRenderedPageBreak/>
              <w:t>100 куб.м.</w:t>
            </w:r>
          </w:p>
        </w:tc>
        <w:tc>
          <w:tcPr>
            <w:tcW w:w="1323" w:type="dxa"/>
            <w:shd w:val="clear" w:color="auto" w:fill="auto"/>
            <w:vAlign w:val="center"/>
          </w:tcPr>
          <w:p w:rsidR="00D26F93" w:rsidRPr="007B576B" w:rsidRDefault="00D26F93" w:rsidP="004E08A4">
            <w:pPr>
              <w:jc w:val="center"/>
              <w:rPr>
                <w:color w:val="000000"/>
                <w:sz w:val="24"/>
                <w:szCs w:val="24"/>
              </w:rPr>
            </w:pPr>
          </w:p>
        </w:tc>
        <w:tc>
          <w:tcPr>
            <w:tcW w:w="1016" w:type="dxa"/>
            <w:shd w:val="clear" w:color="auto" w:fill="auto"/>
            <w:vAlign w:val="center"/>
          </w:tcPr>
          <w:p w:rsidR="00D26F93" w:rsidRPr="007B576B" w:rsidRDefault="00D26F93" w:rsidP="004E08A4">
            <w:pPr>
              <w:jc w:val="center"/>
              <w:rPr>
                <w:color w:val="000000"/>
                <w:sz w:val="24"/>
                <w:szCs w:val="24"/>
              </w:rPr>
            </w:pPr>
            <w:r w:rsidRPr="007B576B">
              <w:rPr>
                <w:color w:val="000000"/>
                <w:sz w:val="24"/>
                <w:szCs w:val="24"/>
              </w:rPr>
              <w:t>27850</w:t>
            </w:r>
          </w:p>
        </w:tc>
        <w:tc>
          <w:tcPr>
            <w:tcW w:w="1005" w:type="dxa"/>
            <w:shd w:val="clear" w:color="auto" w:fill="auto"/>
            <w:vAlign w:val="center"/>
          </w:tcPr>
          <w:p w:rsidR="00D26F93" w:rsidRPr="007B576B" w:rsidRDefault="00D26F93" w:rsidP="004E08A4">
            <w:pPr>
              <w:jc w:val="center"/>
              <w:rPr>
                <w:color w:val="000000"/>
                <w:sz w:val="24"/>
                <w:szCs w:val="24"/>
              </w:rPr>
            </w:pPr>
          </w:p>
        </w:tc>
        <w:tc>
          <w:tcPr>
            <w:tcW w:w="1050" w:type="dxa"/>
            <w:shd w:val="clear" w:color="auto" w:fill="auto"/>
            <w:noWrap/>
            <w:vAlign w:val="center"/>
          </w:tcPr>
          <w:p w:rsidR="00D26F93" w:rsidRPr="007B576B" w:rsidRDefault="00D26F93" w:rsidP="004E08A4">
            <w:pPr>
              <w:jc w:val="center"/>
              <w:rPr>
                <w:color w:val="000000"/>
                <w:sz w:val="24"/>
                <w:szCs w:val="24"/>
              </w:rPr>
            </w:pPr>
          </w:p>
        </w:tc>
        <w:tc>
          <w:tcPr>
            <w:tcW w:w="940" w:type="dxa"/>
            <w:shd w:val="clear" w:color="auto" w:fill="auto"/>
            <w:vAlign w:val="center"/>
          </w:tcPr>
          <w:p w:rsidR="00D26F93" w:rsidRPr="007B576B" w:rsidRDefault="00D26F93" w:rsidP="004E08A4">
            <w:pPr>
              <w:jc w:val="center"/>
              <w:rPr>
                <w:color w:val="000000"/>
                <w:sz w:val="24"/>
                <w:szCs w:val="24"/>
              </w:rPr>
            </w:pPr>
          </w:p>
        </w:tc>
        <w:tc>
          <w:tcPr>
            <w:tcW w:w="1045" w:type="dxa"/>
            <w:shd w:val="clear" w:color="auto" w:fill="auto"/>
            <w:vAlign w:val="center"/>
          </w:tcPr>
          <w:p w:rsidR="00D26F93" w:rsidRPr="007B576B" w:rsidRDefault="00D26F93" w:rsidP="004E08A4">
            <w:pPr>
              <w:jc w:val="center"/>
              <w:rPr>
                <w:color w:val="000000"/>
                <w:sz w:val="24"/>
                <w:szCs w:val="24"/>
              </w:rPr>
            </w:pPr>
          </w:p>
        </w:tc>
        <w:tc>
          <w:tcPr>
            <w:tcW w:w="1036" w:type="dxa"/>
            <w:shd w:val="clear" w:color="auto" w:fill="auto"/>
            <w:noWrap/>
            <w:vAlign w:val="center"/>
          </w:tcPr>
          <w:p w:rsidR="00D26F93" w:rsidRPr="007B576B" w:rsidRDefault="00D26F93" w:rsidP="004E08A4">
            <w:pPr>
              <w:jc w:val="center"/>
              <w:rPr>
                <w:color w:val="000000"/>
                <w:sz w:val="24"/>
                <w:szCs w:val="24"/>
              </w:rPr>
            </w:pPr>
          </w:p>
        </w:tc>
        <w:tc>
          <w:tcPr>
            <w:tcW w:w="1068" w:type="dxa"/>
            <w:shd w:val="clear" w:color="auto" w:fill="auto"/>
            <w:noWrap/>
            <w:vAlign w:val="center"/>
          </w:tcPr>
          <w:p w:rsidR="00D26F93" w:rsidRPr="007B576B" w:rsidRDefault="00D26F93" w:rsidP="004E08A4">
            <w:pPr>
              <w:jc w:val="center"/>
              <w:rPr>
                <w:color w:val="000000"/>
                <w:sz w:val="24"/>
                <w:szCs w:val="24"/>
              </w:rPr>
            </w:pPr>
          </w:p>
        </w:tc>
        <w:tc>
          <w:tcPr>
            <w:tcW w:w="1014" w:type="dxa"/>
            <w:shd w:val="clear" w:color="auto" w:fill="auto"/>
            <w:noWrap/>
            <w:vAlign w:val="center"/>
          </w:tcPr>
          <w:p w:rsidR="00D26F93" w:rsidRPr="007B576B" w:rsidRDefault="00D26F93" w:rsidP="004E08A4">
            <w:pPr>
              <w:jc w:val="center"/>
              <w:rPr>
                <w:color w:val="000000"/>
                <w:sz w:val="24"/>
                <w:szCs w:val="24"/>
              </w:rPr>
            </w:pPr>
          </w:p>
        </w:tc>
        <w:tc>
          <w:tcPr>
            <w:tcW w:w="1071" w:type="dxa"/>
            <w:shd w:val="clear" w:color="auto" w:fill="auto"/>
            <w:noWrap/>
            <w:vAlign w:val="center"/>
          </w:tcPr>
          <w:p w:rsidR="00D26F93" w:rsidRPr="007B576B" w:rsidRDefault="00D26F93" w:rsidP="004E08A4">
            <w:pPr>
              <w:jc w:val="center"/>
              <w:rPr>
                <w:color w:val="000000"/>
                <w:sz w:val="24"/>
                <w:szCs w:val="24"/>
              </w:rPr>
            </w:pPr>
          </w:p>
        </w:tc>
        <w:tc>
          <w:tcPr>
            <w:tcW w:w="1055" w:type="dxa"/>
            <w:shd w:val="clear" w:color="auto" w:fill="auto"/>
            <w:vAlign w:val="center"/>
          </w:tcPr>
          <w:p w:rsidR="00D26F93" w:rsidRPr="007B576B" w:rsidRDefault="00D26F93" w:rsidP="004E08A4">
            <w:pPr>
              <w:jc w:val="center"/>
              <w:rPr>
                <w:b/>
                <w:color w:val="000000"/>
                <w:sz w:val="24"/>
                <w:szCs w:val="24"/>
              </w:rPr>
            </w:pPr>
            <w:r w:rsidRPr="007B576B">
              <w:rPr>
                <w:b/>
                <w:color w:val="000000"/>
                <w:sz w:val="24"/>
                <w:szCs w:val="24"/>
              </w:rPr>
              <w:t>27850</w:t>
            </w:r>
          </w:p>
        </w:tc>
      </w:tr>
      <w:tr w:rsidR="00D26F93" w:rsidRPr="007129F4" w:rsidTr="00CD1947">
        <w:trPr>
          <w:trHeight w:val="585"/>
        </w:trPr>
        <w:tc>
          <w:tcPr>
            <w:tcW w:w="732" w:type="dxa"/>
            <w:shd w:val="clear" w:color="auto" w:fill="auto"/>
            <w:noWrap/>
            <w:vAlign w:val="center"/>
          </w:tcPr>
          <w:p w:rsidR="00D26F93" w:rsidRPr="007B576B" w:rsidRDefault="00D26F93" w:rsidP="004E08A4">
            <w:pPr>
              <w:jc w:val="center"/>
              <w:rPr>
                <w:color w:val="000000"/>
                <w:sz w:val="24"/>
                <w:szCs w:val="24"/>
              </w:rPr>
            </w:pPr>
            <w:r w:rsidRPr="007B576B">
              <w:rPr>
                <w:color w:val="000000"/>
                <w:sz w:val="24"/>
                <w:szCs w:val="24"/>
              </w:rPr>
              <w:lastRenderedPageBreak/>
              <w:t>3.7</w:t>
            </w:r>
          </w:p>
        </w:tc>
        <w:tc>
          <w:tcPr>
            <w:tcW w:w="2977" w:type="dxa"/>
            <w:shd w:val="clear" w:color="auto" w:fill="auto"/>
            <w:noWrap/>
            <w:vAlign w:val="center"/>
          </w:tcPr>
          <w:p w:rsidR="00D26F93" w:rsidRPr="007B576B" w:rsidRDefault="00D26F93" w:rsidP="004E08A4">
            <w:pPr>
              <w:rPr>
                <w:color w:val="000000"/>
                <w:sz w:val="24"/>
                <w:szCs w:val="24"/>
              </w:rPr>
            </w:pPr>
            <w:r w:rsidRPr="007B576B">
              <w:rPr>
                <w:color w:val="000000"/>
                <w:sz w:val="24"/>
                <w:szCs w:val="24"/>
              </w:rPr>
              <w:t>Автоматическая фрезерно-брусующая линия для механич</w:t>
            </w:r>
            <w:r w:rsidRPr="007B576B">
              <w:rPr>
                <w:color w:val="000000"/>
                <w:sz w:val="24"/>
                <w:szCs w:val="24"/>
              </w:rPr>
              <w:t>е</w:t>
            </w:r>
            <w:r w:rsidRPr="007B576B">
              <w:rPr>
                <w:color w:val="000000"/>
                <w:sz w:val="24"/>
                <w:szCs w:val="24"/>
              </w:rPr>
              <w:t>ской обработки круглого леса</w:t>
            </w:r>
          </w:p>
        </w:tc>
        <w:tc>
          <w:tcPr>
            <w:tcW w:w="1323" w:type="dxa"/>
            <w:shd w:val="clear" w:color="auto" w:fill="auto"/>
            <w:vAlign w:val="center"/>
          </w:tcPr>
          <w:p w:rsidR="00D26F93" w:rsidRPr="007B576B" w:rsidRDefault="00D26F93" w:rsidP="004E08A4">
            <w:pPr>
              <w:jc w:val="center"/>
              <w:rPr>
                <w:color w:val="000000"/>
                <w:sz w:val="24"/>
                <w:szCs w:val="24"/>
              </w:rPr>
            </w:pPr>
          </w:p>
        </w:tc>
        <w:tc>
          <w:tcPr>
            <w:tcW w:w="1016" w:type="dxa"/>
            <w:shd w:val="clear" w:color="auto" w:fill="auto"/>
            <w:vAlign w:val="center"/>
          </w:tcPr>
          <w:p w:rsidR="00D26F93" w:rsidRPr="007B576B" w:rsidRDefault="00D26F93" w:rsidP="004E08A4">
            <w:pPr>
              <w:jc w:val="center"/>
              <w:rPr>
                <w:color w:val="000000"/>
                <w:sz w:val="24"/>
                <w:szCs w:val="24"/>
              </w:rPr>
            </w:pPr>
          </w:p>
        </w:tc>
        <w:tc>
          <w:tcPr>
            <w:tcW w:w="1005" w:type="dxa"/>
            <w:shd w:val="clear" w:color="auto" w:fill="auto"/>
            <w:vAlign w:val="center"/>
          </w:tcPr>
          <w:p w:rsidR="00D26F93" w:rsidRPr="007B576B" w:rsidRDefault="00D26F93" w:rsidP="004E08A4">
            <w:pPr>
              <w:jc w:val="center"/>
              <w:rPr>
                <w:color w:val="000000"/>
                <w:sz w:val="24"/>
                <w:szCs w:val="24"/>
              </w:rPr>
            </w:pPr>
          </w:p>
        </w:tc>
        <w:tc>
          <w:tcPr>
            <w:tcW w:w="1050" w:type="dxa"/>
            <w:shd w:val="clear" w:color="auto" w:fill="auto"/>
            <w:noWrap/>
            <w:vAlign w:val="center"/>
          </w:tcPr>
          <w:p w:rsidR="00D26F93" w:rsidRPr="007B576B" w:rsidRDefault="00D26F93" w:rsidP="004E08A4">
            <w:pPr>
              <w:jc w:val="center"/>
              <w:rPr>
                <w:color w:val="000000"/>
                <w:sz w:val="24"/>
                <w:szCs w:val="24"/>
              </w:rPr>
            </w:pPr>
          </w:p>
        </w:tc>
        <w:tc>
          <w:tcPr>
            <w:tcW w:w="940" w:type="dxa"/>
            <w:shd w:val="clear" w:color="auto" w:fill="auto"/>
            <w:vAlign w:val="center"/>
          </w:tcPr>
          <w:p w:rsidR="00D26F93" w:rsidRPr="007B576B" w:rsidRDefault="00D26F93" w:rsidP="004E08A4">
            <w:pPr>
              <w:jc w:val="center"/>
              <w:rPr>
                <w:color w:val="000000"/>
                <w:sz w:val="24"/>
                <w:szCs w:val="24"/>
              </w:rPr>
            </w:pPr>
            <w:r w:rsidRPr="007B576B">
              <w:rPr>
                <w:color w:val="000000"/>
                <w:sz w:val="24"/>
                <w:szCs w:val="24"/>
              </w:rPr>
              <w:t>43886</w:t>
            </w:r>
          </w:p>
        </w:tc>
        <w:tc>
          <w:tcPr>
            <w:tcW w:w="1045" w:type="dxa"/>
            <w:shd w:val="clear" w:color="auto" w:fill="auto"/>
            <w:vAlign w:val="center"/>
          </w:tcPr>
          <w:p w:rsidR="00D26F93" w:rsidRPr="007B576B" w:rsidRDefault="00D26F93" w:rsidP="004E08A4">
            <w:pPr>
              <w:jc w:val="center"/>
              <w:rPr>
                <w:color w:val="000000"/>
                <w:sz w:val="24"/>
                <w:szCs w:val="24"/>
              </w:rPr>
            </w:pPr>
            <w:r w:rsidRPr="007B576B">
              <w:rPr>
                <w:color w:val="000000"/>
                <w:sz w:val="24"/>
                <w:szCs w:val="24"/>
              </w:rPr>
              <w:t>4252</w:t>
            </w:r>
          </w:p>
        </w:tc>
        <w:tc>
          <w:tcPr>
            <w:tcW w:w="1036" w:type="dxa"/>
            <w:shd w:val="clear" w:color="auto" w:fill="auto"/>
            <w:noWrap/>
            <w:vAlign w:val="center"/>
          </w:tcPr>
          <w:p w:rsidR="00D26F93" w:rsidRPr="007B576B" w:rsidRDefault="00D26F93" w:rsidP="004E08A4">
            <w:pPr>
              <w:jc w:val="center"/>
              <w:rPr>
                <w:color w:val="000000"/>
                <w:sz w:val="24"/>
                <w:szCs w:val="24"/>
              </w:rPr>
            </w:pPr>
          </w:p>
        </w:tc>
        <w:tc>
          <w:tcPr>
            <w:tcW w:w="1068" w:type="dxa"/>
            <w:shd w:val="clear" w:color="auto" w:fill="auto"/>
            <w:noWrap/>
            <w:vAlign w:val="center"/>
          </w:tcPr>
          <w:p w:rsidR="00D26F93" w:rsidRPr="007B576B" w:rsidRDefault="00D26F93" w:rsidP="004E08A4">
            <w:pPr>
              <w:jc w:val="center"/>
              <w:rPr>
                <w:color w:val="000000"/>
                <w:sz w:val="24"/>
                <w:szCs w:val="24"/>
              </w:rPr>
            </w:pPr>
          </w:p>
        </w:tc>
        <w:tc>
          <w:tcPr>
            <w:tcW w:w="1014" w:type="dxa"/>
            <w:shd w:val="clear" w:color="auto" w:fill="auto"/>
            <w:noWrap/>
            <w:vAlign w:val="center"/>
          </w:tcPr>
          <w:p w:rsidR="00D26F93" w:rsidRPr="007B576B" w:rsidRDefault="00D26F93" w:rsidP="004E08A4">
            <w:pPr>
              <w:jc w:val="center"/>
              <w:rPr>
                <w:color w:val="000000"/>
                <w:sz w:val="24"/>
                <w:szCs w:val="24"/>
              </w:rPr>
            </w:pPr>
          </w:p>
        </w:tc>
        <w:tc>
          <w:tcPr>
            <w:tcW w:w="1071" w:type="dxa"/>
            <w:shd w:val="clear" w:color="auto" w:fill="auto"/>
            <w:noWrap/>
            <w:vAlign w:val="center"/>
          </w:tcPr>
          <w:p w:rsidR="00D26F93" w:rsidRPr="007B576B" w:rsidRDefault="00D26F93" w:rsidP="004E08A4">
            <w:pPr>
              <w:jc w:val="center"/>
              <w:rPr>
                <w:color w:val="000000"/>
                <w:sz w:val="24"/>
                <w:szCs w:val="24"/>
              </w:rPr>
            </w:pPr>
          </w:p>
        </w:tc>
        <w:tc>
          <w:tcPr>
            <w:tcW w:w="1055" w:type="dxa"/>
            <w:shd w:val="clear" w:color="auto" w:fill="auto"/>
            <w:vAlign w:val="center"/>
          </w:tcPr>
          <w:p w:rsidR="00D26F93" w:rsidRPr="007B576B" w:rsidRDefault="00D26F93" w:rsidP="004E08A4">
            <w:pPr>
              <w:jc w:val="center"/>
              <w:rPr>
                <w:b/>
                <w:color w:val="000000"/>
                <w:sz w:val="24"/>
                <w:szCs w:val="24"/>
              </w:rPr>
            </w:pPr>
            <w:r w:rsidRPr="007B576B">
              <w:rPr>
                <w:b/>
                <w:color w:val="000000"/>
                <w:sz w:val="24"/>
                <w:szCs w:val="24"/>
              </w:rPr>
              <w:t>48138</w:t>
            </w:r>
          </w:p>
        </w:tc>
      </w:tr>
      <w:tr w:rsidR="00D26F93" w:rsidRPr="007129F4" w:rsidTr="00CD1947">
        <w:trPr>
          <w:trHeight w:val="585"/>
        </w:trPr>
        <w:tc>
          <w:tcPr>
            <w:tcW w:w="732" w:type="dxa"/>
            <w:shd w:val="clear" w:color="auto" w:fill="auto"/>
            <w:noWrap/>
            <w:vAlign w:val="center"/>
          </w:tcPr>
          <w:p w:rsidR="00D26F93" w:rsidRPr="007B576B" w:rsidRDefault="00D26F93" w:rsidP="004E08A4">
            <w:pPr>
              <w:jc w:val="center"/>
              <w:rPr>
                <w:color w:val="000000"/>
                <w:sz w:val="24"/>
                <w:szCs w:val="24"/>
              </w:rPr>
            </w:pPr>
            <w:r w:rsidRPr="007B576B">
              <w:rPr>
                <w:color w:val="000000"/>
                <w:sz w:val="24"/>
                <w:szCs w:val="24"/>
              </w:rPr>
              <w:t>3.8</w:t>
            </w:r>
          </w:p>
        </w:tc>
        <w:tc>
          <w:tcPr>
            <w:tcW w:w="2977" w:type="dxa"/>
            <w:shd w:val="clear" w:color="auto" w:fill="auto"/>
            <w:noWrap/>
            <w:vAlign w:val="center"/>
          </w:tcPr>
          <w:p w:rsidR="00D26F93" w:rsidRPr="007B576B" w:rsidRDefault="00D26F93" w:rsidP="004E08A4">
            <w:pPr>
              <w:rPr>
                <w:color w:val="000000"/>
                <w:sz w:val="24"/>
                <w:szCs w:val="24"/>
              </w:rPr>
            </w:pPr>
            <w:r w:rsidRPr="007B576B">
              <w:rPr>
                <w:color w:val="000000"/>
                <w:sz w:val="24"/>
                <w:szCs w:val="24"/>
              </w:rPr>
              <w:t>Механизированная линия для пр</w:t>
            </w:r>
            <w:r w:rsidRPr="007B576B">
              <w:rPr>
                <w:color w:val="000000"/>
                <w:sz w:val="24"/>
                <w:szCs w:val="24"/>
              </w:rPr>
              <w:t>о</w:t>
            </w:r>
            <w:r w:rsidRPr="007B576B">
              <w:rPr>
                <w:color w:val="000000"/>
                <w:sz w:val="24"/>
                <w:szCs w:val="24"/>
              </w:rPr>
              <w:t>изводства щепы</w:t>
            </w:r>
          </w:p>
        </w:tc>
        <w:tc>
          <w:tcPr>
            <w:tcW w:w="1323" w:type="dxa"/>
            <w:shd w:val="clear" w:color="auto" w:fill="auto"/>
            <w:vAlign w:val="center"/>
          </w:tcPr>
          <w:p w:rsidR="00D26F93" w:rsidRPr="007B576B" w:rsidRDefault="00D26F93" w:rsidP="004E08A4">
            <w:pPr>
              <w:jc w:val="center"/>
              <w:rPr>
                <w:color w:val="000000"/>
                <w:sz w:val="24"/>
                <w:szCs w:val="24"/>
              </w:rPr>
            </w:pPr>
          </w:p>
        </w:tc>
        <w:tc>
          <w:tcPr>
            <w:tcW w:w="1016" w:type="dxa"/>
            <w:shd w:val="clear" w:color="auto" w:fill="auto"/>
            <w:vAlign w:val="center"/>
          </w:tcPr>
          <w:p w:rsidR="00D26F93" w:rsidRPr="007B576B" w:rsidRDefault="00D26F93" w:rsidP="004E08A4">
            <w:pPr>
              <w:jc w:val="center"/>
              <w:rPr>
                <w:color w:val="000000"/>
                <w:sz w:val="24"/>
                <w:szCs w:val="24"/>
              </w:rPr>
            </w:pPr>
          </w:p>
        </w:tc>
        <w:tc>
          <w:tcPr>
            <w:tcW w:w="1005" w:type="dxa"/>
            <w:shd w:val="clear" w:color="auto" w:fill="auto"/>
            <w:vAlign w:val="center"/>
          </w:tcPr>
          <w:p w:rsidR="00D26F93" w:rsidRPr="007B576B" w:rsidRDefault="00D26F93" w:rsidP="004E08A4">
            <w:pPr>
              <w:jc w:val="center"/>
              <w:rPr>
                <w:color w:val="000000"/>
                <w:sz w:val="24"/>
                <w:szCs w:val="24"/>
              </w:rPr>
            </w:pPr>
          </w:p>
        </w:tc>
        <w:tc>
          <w:tcPr>
            <w:tcW w:w="1050" w:type="dxa"/>
            <w:shd w:val="clear" w:color="auto" w:fill="auto"/>
            <w:noWrap/>
            <w:vAlign w:val="center"/>
          </w:tcPr>
          <w:p w:rsidR="00D26F93" w:rsidRPr="007B576B" w:rsidRDefault="00D26F93" w:rsidP="004E08A4">
            <w:pPr>
              <w:jc w:val="center"/>
              <w:rPr>
                <w:color w:val="000000"/>
                <w:sz w:val="24"/>
                <w:szCs w:val="24"/>
              </w:rPr>
            </w:pPr>
            <w:r w:rsidRPr="007B576B">
              <w:rPr>
                <w:color w:val="000000"/>
                <w:sz w:val="24"/>
                <w:szCs w:val="24"/>
              </w:rPr>
              <w:t>1420</w:t>
            </w:r>
          </w:p>
        </w:tc>
        <w:tc>
          <w:tcPr>
            <w:tcW w:w="940" w:type="dxa"/>
            <w:shd w:val="clear" w:color="auto" w:fill="auto"/>
            <w:vAlign w:val="center"/>
          </w:tcPr>
          <w:p w:rsidR="00D26F93" w:rsidRPr="007B576B" w:rsidRDefault="00D26F93" w:rsidP="004E08A4">
            <w:pPr>
              <w:jc w:val="center"/>
              <w:rPr>
                <w:color w:val="000000"/>
                <w:sz w:val="24"/>
                <w:szCs w:val="24"/>
              </w:rPr>
            </w:pPr>
          </w:p>
        </w:tc>
        <w:tc>
          <w:tcPr>
            <w:tcW w:w="1045" w:type="dxa"/>
            <w:shd w:val="clear" w:color="auto" w:fill="auto"/>
            <w:vAlign w:val="center"/>
          </w:tcPr>
          <w:p w:rsidR="00D26F93" w:rsidRPr="007B576B" w:rsidRDefault="00D26F93" w:rsidP="004E08A4">
            <w:pPr>
              <w:jc w:val="center"/>
              <w:rPr>
                <w:color w:val="000000"/>
                <w:sz w:val="24"/>
                <w:szCs w:val="24"/>
              </w:rPr>
            </w:pPr>
          </w:p>
        </w:tc>
        <w:tc>
          <w:tcPr>
            <w:tcW w:w="1036" w:type="dxa"/>
            <w:shd w:val="clear" w:color="auto" w:fill="auto"/>
            <w:noWrap/>
            <w:vAlign w:val="center"/>
          </w:tcPr>
          <w:p w:rsidR="00D26F93" w:rsidRPr="007B576B" w:rsidRDefault="00D26F93" w:rsidP="004E08A4">
            <w:pPr>
              <w:jc w:val="center"/>
              <w:rPr>
                <w:color w:val="000000"/>
                <w:sz w:val="24"/>
                <w:szCs w:val="24"/>
              </w:rPr>
            </w:pPr>
          </w:p>
        </w:tc>
        <w:tc>
          <w:tcPr>
            <w:tcW w:w="1068" w:type="dxa"/>
            <w:shd w:val="clear" w:color="auto" w:fill="auto"/>
            <w:noWrap/>
            <w:vAlign w:val="center"/>
          </w:tcPr>
          <w:p w:rsidR="00D26F93" w:rsidRPr="007B576B" w:rsidRDefault="00D26F93" w:rsidP="004E08A4">
            <w:pPr>
              <w:jc w:val="center"/>
              <w:rPr>
                <w:color w:val="000000"/>
                <w:sz w:val="24"/>
                <w:szCs w:val="24"/>
              </w:rPr>
            </w:pPr>
          </w:p>
        </w:tc>
        <w:tc>
          <w:tcPr>
            <w:tcW w:w="1014" w:type="dxa"/>
            <w:shd w:val="clear" w:color="auto" w:fill="auto"/>
            <w:noWrap/>
            <w:vAlign w:val="center"/>
          </w:tcPr>
          <w:p w:rsidR="00D26F93" w:rsidRPr="007B576B" w:rsidRDefault="00D26F93" w:rsidP="004E08A4">
            <w:pPr>
              <w:jc w:val="center"/>
              <w:rPr>
                <w:color w:val="000000"/>
                <w:sz w:val="24"/>
                <w:szCs w:val="24"/>
              </w:rPr>
            </w:pPr>
          </w:p>
        </w:tc>
        <w:tc>
          <w:tcPr>
            <w:tcW w:w="1071" w:type="dxa"/>
            <w:shd w:val="clear" w:color="auto" w:fill="auto"/>
            <w:noWrap/>
            <w:vAlign w:val="center"/>
          </w:tcPr>
          <w:p w:rsidR="00D26F93" w:rsidRPr="007B576B" w:rsidRDefault="00D26F93" w:rsidP="004E08A4">
            <w:pPr>
              <w:jc w:val="center"/>
              <w:rPr>
                <w:color w:val="000000"/>
                <w:sz w:val="24"/>
                <w:szCs w:val="24"/>
              </w:rPr>
            </w:pPr>
          </w:p>
        </w:tc>
        <w:tc>
          <w:tcPr>
            <w:tcW w:w="1055" w:type="dxa"/>
            <w:shd w:val="clear" w:color="auto" w:fill="auto"/>
            <w:vAlign w:val="center"/>
          </w:tcPr>
          <w:p w:rsidR="00D26F93" w:rsidRPr="007B576B" w:rsidRDefault="00D26F93" w:rsidP="004E08A4">
            <w:pPr>
              <w:jc w:val="center"/>
              <w:rPr>
                <w:b/>
                <w:color w:val="000000"/>
                <w:sz w:val="24"/>
                <w:szCs w:val="24"/>
              </w:rPr>
            </w:pPr>
            <w:r w:rsidRPr="007B576B">
              <w:rPr>
                <w:b/>
                <w:color w:val="000000"/>
                <w:sz w:val="24"/>
                <w:szCs w:val="24"/>
              </w:rPr>
              <w:t>1420</w:t>
            </w:r>
          </w:p>
        </w:tc>
      </w:tr>
      <w:tr w:rsidR="00D26F93" w:rsidRPr="007129F4" w:rsidTr="00CD1947">
        <w:trPr>
          <w:trHeight w:val="585"/>
        </w:trPr>
        <w:tc>
          <w:tcPr>
            <w:tcW w:w="732" w:type="dxa"/>
            <w:shd w:val="clear" w:color="auto" w:fill="auto"/>
            <w:noWrap/>
            <w:vAlign w:val="center"/>
          </w:tcPr>
          <w:p w:rsidR="00D26F93" w:rsidRPr="007B576B" w:rsidRDefault="00D26F93" w:rsidP="004E08A4">
            <w:pPr>
              <w:jc w:val="center"/>
              <w:rPr>
                <w:color w:val="000000"/>
                <w:sz w:val="24"/>
                <w:szCs w:val="24"/>
              </w:rPr>
            </w:pPr>
            <w:r w:rsidRPr="007B576B">
              <w:rPr>
                <w:color w:val="000000"/>
                <w:sz w:val="24"/>
                <w:szCs w:val="24"/>
              </w:rPr>
              <w:t>3.9</w:t>
            </w:r>
          </w:p>
        </w:tc>
        <w:tc>
          <w:tcPr>
            <w:tcW w:w="2977" w:type="dxa"/>
            <w:shd w:val="clear" w:color="auto" w:fill="auto"/>
            <w:noWrap/>
            <w:vAlign w:val="center"/>
          </w:tcPr>
          <w:p w:rsidR="00D26F93" w:rsidRPr="007B576B" w:rsidRDefault="00D26F93" w:rsidP="004E08A4">
            <w:pPr>
              <w:rPr>
                <w:color w:val="000000"/>
                <w:sz w:val="24"/>
                <w:szCs w:val="24"/>
              </w:rPr>
            </w:pPr>
            <w:r w:rsidRPr="007B576B">
              <w:rPr>
                <w:color w:val="000000"/>
                <w:sz w:val="24"/>
                <w:szCs w:val="24"/>
              </w:rPr>
              <w:t xml:space="preserve">Линия сортировки круглого леса </w:t>
            </w:r>
            <w:r w:rsidRPr="007B576B">
              <w:rPr>
                <w:color w:val="000000"/>
                <w:sz w:val="24"/>
                <w:szCs w:val="24"/>
                <w:lang w:val="en-US"/>
              </w:rPr>
              <w:t>Holtec</w:t>
            </w:r>
          </w:p>
        </w:tc>
        <w:tc>
          <w:tcPr>
            <w:tcW w:w="1323" w:type="dxa"/>
            <w:shd w:val="clear" w:color="auto" w:fill="auto"/>
            <w:vAlign w:val="center"/>
          </w:tcPr>
          <w:p w:rsidR="00D26F93" w:rsidRPr="007B576B" w:rsidRDefault="00D26F93" w:rsidP="004E08A4">
            <w:pPr>
              <w:jc w:val="center"/>
              <w:rPr>
                <w:color w:val="000000"/>
                <w:sz w:val="24"/>
                <w:szCs w:val="24"/>
              </w:rPr>
            </w:pPr>
          </w:p>
        </w:tc>
        <w:tc>
          <w:tcPr>
            <w:tcW w:w="1016" w:type="dxa"/>
            <w:shd w:val="clear" w:color="auto" w:fill="auto"/>
            <w:vAlign w:val="center"/>
          </w:tcPr>
          <w:p w:rsidR="00D26F93" w:rsidRPr="007B576B" w:rsidRDefault="00D26F93" w:rsidP="004E08A4">
            <w:pPr>
              <w:jc w:val="center"/>
              <w:rPr>
                <w:color w:val="000000"/>
                <w:sz w:val="24"/>
                <w:szCs w:val="24"/>
              </w:rPr>
            </w:pPr>
          </w:p>
        </w:tc>
        <w:tc>
          <w:tcPr>
            <w:tcW w:w="1005" w:type="dxa"/>
            <w:shd w:val="clear" w:color="auto" w:fill="auto"/>
            <w:vAlign w:val="center"/>
          </w:tcPr>
          <w:p w:rsidR="00D26F93" w:rsidRPr="007B576B" w:rsidRDefault="00D26F93" w:rsidP="004E08A4">
            <w:pPr>
              <w:jc w:val="center"/>
              <w:rPr>
                <w:color w:val="000000"/>
                <w:sz w:val="24"/>
                <w:szCs w:val="24"/>
              </w:rPr>
            </w:pPr>
          </w:p>
        </w:tc>
        <w:tc>
          <w:tcPr>
            <w:tcW w:w="1050" w:type="dxa"/>
            <w:shd w:val="clear" w:color="auto" w:fill="auto"/>
            <w:noWrap/>
            <w:vAlign w:val="center"/>
          </w:tcPr>
          <w:p w:rsidR="00D26F93" w:rsidRPr="007B576B" w:rsidRDefault="00D26F93" w:rsidP="004E08A4">
            <w:pPr>
              <w:jc w:val="center"/>
              <w:rPr>
                <w:color w:val="000000"/>
                <w:sz w:val="24"/>
                <w:szCs w:val="24"/>
              </w:rPr>
            </w:pPr>
          </w:p>
        </w:tc>
        <w:tc>
          <w:tcPr>
            <w:tcW w:w="940" w:type="dxa"/>
            <w:shd w:val="clear" w:color="auto" w:fill="auto"/>
            <w:vAlign w:val="center"/>
          </w:tcPr>
          <w:p w:rsidR="00D26F93" w:rsidRPr="007B576B" w:rsidRDefault="00D26F93" w:rsidP="004E08A4">
            <w:pPr>
              <w:jc w:val="center"/>
              <w:rPr>
                <w:color w:val="000000"/>
                <w:sz w:val="24"/>
                <w:szCs w:val="24"/>
              </w:rPr>
            </w:pPr>
          </w:p>
        </w:tc>
        <w:tc>
          <w:tcPr>
            <w:tcW w:w="1045" w:type="dxa"/>
            <w:shd w:val="clear" w:color="auto" w:fill="auto"/>
            <w:vAlign w:val="center"/>
          </w:tcPr>
          <w:p w:rsidR="00D26F93" w:rsidRPr="007B576B" w:rsidRDefault="00D26F93" w:rsidP="004E08A4">
            <w:pPr>
              <w:jc w:val="center"/>
              <w:rPr>
                <w:color w:val="000000"/>
                <w:sz w:val="24"/>
                <w:szCs w:val="24"/>
              </w:rPr>
            </w:pPr>
          </w:p>
        </w:tc>
        <w:tc>
          <w:tcPr>
            <w:tcW w:w="1036" w:type="dxa"/>
            <w:shd w:val="clear" w:color="auto" w:fill="auto"/>
            <w:noWrap/>
            <w:vAlign w:val="center"/>
          </w:tcPr>
          <w:p w:rsidR="00D26F93" w:rsidRPr="007B576B" w:rsidRDefault="00D26F93" w:rsidP="004E08A4">
            <w:pPr>
              <w:jc w:val="center"/>
              <w:rPr>
                <w:color w:val="000000"/>
                <w:sz w:val="24"/>
                <w:szCs w:val="24"/>
              </w:rPr>
            </w:pPr>
          </w:p>
        </w:tc>
        <w:tc>
          <w:tcPr>
            <w:tcW w:w="1068" w:type="dxa"/>
            <w:shd w:val="clear" w:color="auto" w:fill="auto"/>
            <w:noWrap/>
            <w:vAlign w:val="center"/>
          </w:tcPr>
          <w:p w:rsidR="00D26F93" w:rsidRPr="007B576B" w:rsidRDefault="00D26F93" w:rsidP="004E08A4">
            <w:pPr>
              <w:jc w:val="center"/>
              <w:rPr>
                <w:color w:val="000000"/>
                <w:sz w:val="24"/>
                <w:szCs w:val="24"/>
              </w:rPr>
            </w:pPr>
          </w:p>
        </w:tc>
        <w:tc>
          <w:tcPr>
            <w:tcW w:w="1014" w:type="dxa"/>
            <w:shd w:val="clear" w:color="auto" w:fill="auto"/>
            <w:noWrap/>
            <w:vAlign w:val="center"/>
          </w:tcPr>
          <w:p w:rsidR="00D26F93" w:rsidRPr="007B576B" w:rsidRDefault="00D26F93" w:rsidP="004E08A4">
            <w:pPr>
              <w:jc w:val="center"/>
              <w:rPr>
                <w:color w:val="000000"/>
                <w:sz w:val="24"/>
                <w:szCs w:val="24"/>
              </w:rPr>
            </w:pPr>
          </w:p>
        </w:tc>
        <w:tc>
          <w:tcPr>
            <w:tcW w:w="1071" w:type="dxa"/>
            <w:shd w:val="clear" w:color="auto" w:fill="auto"/>
            <w:noWrap/>
            <w:vAlign w:val="center"/>
          </w:tcPr>
          <w:p w:rsidR="00D26F93" w:rsidRPr="007B576B" w:rsidRDefault="00D26F93" w:rsidP="004E08A4">
            <w:pPr>
              <w:jc w:val="center"/>
              <w:rPr>
                <w:color w:val="000000"/>
                <w:sz w:val="24"/>
                <w:szCs w:val="24"/>
                <w:lang w:val="en-US"/>
              </w:rPr>
            </w:pPr>
            <w:r w:rsidRPr="007B576B">
              <w:rPr>
                <w:color w:val="000000"/>
                <w:sz w:val="24"/>
                <w:szCs w:val="24"/>
                <w:lang w:val="en-US"/>
              </w:rPr>
              <w:t>10704</w:t>
            </w:r>
          </w:p>
        </w:tc>
        <w:tc>
          <w:tcPr>
            <w:tcW w:w="1055" w:type="dxa"/>
            <w:shd w:val="clear" w:color="auto" w:fill="auto"/>
            <w:vAlign w:val="center"/>
          </w:tcPr>
          <w:p w:rsidR="00D26F93" w:rsidRPr="007B576B" w:rsidRDefault="00D26F93" w:rsidP="004E08A4">
            <w:pPr>
              <w:jc w:val="center"/>
              <w:rPr>
                <w:b/>
                <w:color w:val="000000"/>
                <w:sz w:val="24"/>
                <w:szCs w:val="24"/>
                <w:lang w:val="en-US"/>
              </w:rPr>
            </w:pPr>
            <w:r w:rsidRPr="007B576B">
              <w:rPr>
                <w:b/>
                <w:color w:val="000000"/>
                <w:sz w:val="24"/>
                <w:szCs w:val="24"/>
                <w:lang w:val="en-US"/>
              </w:rPr>
              <w:t>10704</w:t>
            </w:r>
          </w:p>
        </w:tc>
      </w:tr>
      <w:tr w:rsidR="00D26F93" w:rsidRPr="007129F4" w:rsidTr="00CD1947">
        <w:trPr>
          <w:trHeight w:val="585"/>
        </w:trPr>
        <w:tc>
          <w:tcPr>
            <w:tcW w:w="732" w:type="dxa"/>
            <w:shd w:val="clear" w:color="auto" w:fill="auto"/>
            <w:noWrap/>
            <w:vAlign w:val="center"/>
          </w:tcPr>
          <w:p w:rsidR="00D26F93" w:rsidRPr="007B576B" w:rsidRDefault="00D26F93" w:rsidP="004E08A4">
            <w:pPr>
              <w:jc w:val="center"/>
              <w:rPr>
                <w:color w:val="000000"/>
                <w:sz w:val="24"/>
                <w:szCs w:val="24"/>
              </w:rPr>
            </w:pPr>
            <w:r w:rsidRPr="007B576B">
              <w:rPr>
                <w:color w:val="000000"/>
                <w:sz w:val="24"/>
                <w:szCs w:val="24"/>
              </w:rPr>
              <w:t>3.10</w:t>
            </w:r>
          </w:p>
        </w:tc>
        <w:tc>
          <w:tcPr>
            <w:tcW w:w="2977" w:type="dxa"/>
            <w:shd w:val="clear" w:color="auto" w:fill="auto"/>
            <w:noWrap/>
            <w:vAlign w:val="center"/>
          </w:tcPr>
          <w:p w:rsidR="00D26F93" w:rsidRPr="007B576B" w:rsidRDefault="00D26F93" w:rsidP="004E08A4">
            <w:pPr>
              <w:rPr>
                <w:color w:val="000000"/>
                <w:sz w:val="24"/>
                <w:szCs w:val="24"/>
              </w:rPr>
            </w:pPr>
            <w:r w:rsidRPr="007B576B">
              <w:rPr>
                <w:color w:val="000000"/>
                <w:sz w:val="24"/>
                <w:szCs w:val="24"/>
              </w:rPr>
              <w:t>Кромкообрезной станок МКС-1000</w:t>
            </w:r>
          </w:p>
        </w:tc>
        <w:tc>
          <w:tcPr>
            <w:tcW w:w="1323" w:type="dxa"/>
            <w:shd w:val="clear" w:color="auto" w:fill="auto"/>
            <w:vAlign w:val="center"/>
          </w:tcPr>
          <w:p w:rsidR="00D26F93" w:rsidRPr="007B576B" w:rsidRDefault="00D26F93" w:rsidP="004E08A4">
            <w:pPr>
              <w:jc w:val="center"/>
              <w:rPr>
                <w:color w:val="000000"/>
                <w:sz w:val="24"/>
                <w:szCs w:val="24"/>
              </w:rPr>
            </w:pPr>
          </w:p>
        </w:tc>
        <w:tc>
          <w:tcPr>
            <w:tcW w:w="1016" w:type="dxa"/>
            <w:shd w:val="clear" w:color="auto" w:fill="auto"/>
            <w:vAlign w:val="center"/>
          </w:tcPr>
          <w:p w:rsidR="00D26F93" w:rsidRPr="007B576B" w:rsidRDefault="00D26F93" w:rsidP="004E08A4">
            <w:pPr>
              <w:jc w:val="center"/>
              <w:rPr>
                <w:color w:val="000000"/>
                <w:sz w:val="24"/>
                <w:szCs w:val="24"/>
              </w:rPr>
            </w:pPr>
          </w:p>
        </w:tc>
        <w:tc>
          <w:tcPr>
            <w:tcW w:w="1005" w:type="dxa"/>
            <w:shd w:val="clear" w:color="auto" w:fill="auto"/>
            <w:vAlign w:val="center"/>
          </w:tcPr>
          <w:p w:rsidR="00D26F93" w:rsidRPr="007B576B" w:rsidRDefault="00D26F93" w:rsidP="004E08A4">
            <w:pPr>
              <w:jc w:val="center"/>
              <w:rPr>
                <w:color w:val="000000"/>
                <w:sz w:val="24"/>
                <w:szCs w:val="24"/>
              </w:rPr>
            </w:pPr>
          </w:p>
        </w:tc>
        <w:tc>
          <w:tcPr>
            <w:tcW w:w="1050" w:type="dxa"/>
            <w:shd w:val="clear" w:color="auto" w:fill="auto"/>
            <w:noWrap/>
            <w:vAlign w:val="center"/>
          </w:tcPr>
          <w:p w:rsidR="00D26F93" w:rsidRPr="007B576B" w:rsidRDefault="00D26F93" w:rsidP="004E08A4">
            <w:pPr>
              <w:jc w:val="center"/>
              <w:rPr>
                <w:color w:val="000000"/>
                <w:sz w:val="24"/>
                <w:szCs w:val="24"/>
              </w:rPr>
            </w:pPr>
            <w:r w:rsidRPr="007B576B">
              <w:rPr>
                <w:color w:val="000000"/>
                <w:sz w:val="24"/>
                <w:szCs w:val="24"/>
              </w:rPr>
              <w:t>470</w:t>
            </w:r>
          </w:p>
        </w:tc>
        <w:tc>
          <w:tcPr>
            <w:tcW w:w="940" w:type="dxa"/>
            <w:shd w:val="clear" w:color="auto" w:fill="auto"/>
            <w:vAlign w:val="center"/>
          </w:tcPr>
          <w:p w:rsidR="00D26F93" w:rsidRPr="007B576B" w:rsidRDefault="00D26F93" w:rsidP="004E08A4">
            <w:pPr>
              <w:jc w:val="center"/>
              <w:rPr>
                <w:color w:val="000000"/>
                <w:sz w:val="24"/>
                <w:szCs w:val="24"/>
              </w:rPr>
            </w:pPr>
          </w:p>
        </w:tc>
        <w:tc>
          <w:tcPr>
            <w:tcW w:w="1045" w:type="dxa"/>
            <w:shd w:val="clear" w:color="auto" w:fill="auto"/>
            <w:vAlign w:val="center"/>
          </w:tcPr>
          <w:p w:rsidR="00D26F93" w:rsidRPr="007B576B" w:rsidRDefault="00D26F93" w:rsidP="004E08A4">
            <w:pPr>
              <w:jc w:val="center"/>
              <w:rPr>
                <w:color w:val="000000"/>
                <w:sz w:val="24"/>
                <w:szCs w:val="24"/>
              </w:rPr>
            </w:pPr>
          </w:p>
        </w:tc>
        <w:tc>
          <w:tcPr>
            <w:tcW w:w="1036" w:type="dxa"/>
            <w:shd w:val="clear" w:color="auto" w:fill="auto"/>
            <w:noWrap/>
            <w:vAlign w:val="center"/>
          </w:tcPr>
          <w:p w:rsidR="00D26F93" w:rsidRPr="007B576B" w:rsidRDefault="00D26F93" w:rsidP="004E08A4">
            <w:pPr>
              <w:jc w:val="center"/>
              <w:rPr>
                <w:color w:val="000000"/>
                <w:sz w:val="24"/>
                <w:szCs w:val="24"/>
              </w:rPr>
            </w:pPr>
          </w:p>
        </w:tc>
        <w:tc>
          <w:tcPr>
            <w:tcW w:w="1068" w:type="dxa"/>
            <w:shd w:val="clear" w:color="auto" w:fill="auto"/>
            <w:noWrap/>
            <w:vAlign w:val="center"/>
          </w:tcPr>
          <w:p w:rsidR="00D26F93" w:rsidRPr="007B576B" w:rsidRDefault="00D26F93" w:rsidP="004E08A4">
            <w:pPr>
              <w:jc w:val="center"/>
              <w:rPr>
                <w:color w:val="000000"/>
                <w:sz w:val="24"/>
                <w:szCs w:val="24"/>
              </w:rPr>
            </w:pPr>
          </w:p>
        </w:tc>
        <w:tc>
          <w:tcPr>
            <w:tcW w:w="1014" w:type="dxa"/>
            <w:shd w:val="clear" w:color="auto" w:fill="auto"/>
            <w:noWrap/>
            <w:vAlign w:val="center"/>
          </w:tcPr>
          <w:p w:rsidR="00D26F93" w:rsidRPr="007B576B" w:rsidRDefault="00D26F93" w:rsidP="004E08A4">
            <w:pPr>
              <w:jc w:val="center"/>
              <w:rPr>
                <w:color w:val="000000"/>
                <w:sz w:val="24"/>
                <w:szCs w:val="24"/>
              </w:rPr>
            </w:pPr>
          </w:p>
        </w:tc>
        <w:tc>
          <w:tcPr>
            <w:tcW w:w="1071" w:type="dxa"/>
            <w:shd w:val="clear" w:color="auto" w:fill="auto"/>
            <w:noWrap/>
            <w:vAlign w:val="center"/>
          </w:tcPr>
          <w:p w:rsidR="00D26F93" w:rsidRPr="007B576B" w:rsidRDefault="00D26F93" w:rsidP="004E08A4">
            <w:pPr>
              <w:jc w:val="center"/>
              <w:rPr>
                <w:color w:val="000000"/>
                <w:sz w:val="24"/>
                <w:szCs w:val="24"/>
              </w:rPr>
            </w:pPr>
          </w:p>
        </w:tc>
        <w:tc>
          <w:tcPr>
            <w:tcW w:w="1055" w:type="dxa"/>
            <w:shd w:val="clear" w:color="auto" w:fill="auto"/>
            <w:vAlign w:val="center"/>
          </w:tcPr>
          <w:p w:rsidR="00D26F93" w:rsidRPr="007B576B" w:rsidRDefault="00D26F93" w:rsidP="004E08A4">
            <w:pPr>
              <w:jc w:val="center"/>
              <w:rPr>
                <w:b/>
                <w:color w:val="000000"/>
                <w:sz w:val="24"/>
                <w:szCs w:val="24"/>
              </w:rPr>
            </w:pPr>
            <w:r w:rsidRPr="007B576B">
              <w:rPr>
                <w:b/>
                <w:color w:val="000000"/>
                <w:sz w:val="24"/>
                <w:szCs w:val="24"/>
              </w:rPr>
              <w:t>470</w:t>
            </w:r>
          </w:p>
        </w:tc>
      </w:tr>
      <w:tr w:rsidR="00D26F93" w:rsidRPr="007129F4" w:rsidTr="00CD1947">
        <w:trPr>
          <w:trHeight w:val="585"/>
        </w:trPr>
        <w:tc>
          <w:tcPr>
            <w:tcW w:w="732" w:type="dxa"/>
            <w:shd w:val="clear" w:color="auto" w:fill="auto"/>
            <w:noWrap/>
            <w:vAlign w:val="center"/>
          </w:tcPr>
          <w:p w:rsidR="00D26F93" w:rsidRPr="007B576B" w:rsidRDefault="00D26F93" w:rsidP="004E08A4">
            <w:pPr>
              <w:jc w:val="center"/>
              <w:rPr>
                <w:color w:val="000000"/>
                <w:sz w:val="24"/>
                <w:szCs w:val="24"/>
              </w:rPr>
            </w:pPr>
            <w:r w:rsidRPr="007B576B">
              <w:rPr>
                <w:color w:val="000000"/>
                <w:sz w:val="24"/>
                <w:szCs w:val="24"/>
              </w:rPr>
              <w:t>3.11</w:t>
            </w:r>
          </w:p>
        </w:tc>
        <w:tc>
          <w:tcPr>
            <w:tcW w:w="2977" w:type="dxa"/>
            <w:shd w:val="clear" w:color="auto" w:fill="auto"/>
            <w:noWrap/>
            <w:vAlign w:val="center"/>
          </w:tcPr>
          <w:p w:rsidR="00D26F93" w:rsidRPr="007B576B" w:rsidRDefault="00D26F93" w:rsidP="004E08A4">
            <w:pPr>
              <w:rPr>
                <w:color w:val="000000"/>
                <w:sz w:val="24"/>
                <w:szCs w:val="24"/>
              </w:rPr>
            </w:pPr>
            <w:r w:rsidRPr="007B576B">
              <w:rPr>
                <w:color w:val="000000"/>
                <w:sz w:val="24"/>
                <w:szCs w:val="24"/>
              </w:rPr>
              <w:t>Штабелирующие устройство Springer</w:t>
            </w:r>
          </w:p>
        </w:tc>
        <w:tc>
          <w:tcPr>
            <w:tcW w:w="1323" w:type="dxa"/>
            <w:shd w:val="clear" w:color="auto" w:fill="auto"/>
            <w:vAlign w:val="center"/>
          </w:tcPr>
          <w:p w:rsidR="00D26F93" w:rsidRPr="007B576B" w:rsidRDefault="00D26F93" w:rsidP="004E08A4">
            <w:pPr>
              <w:jc w:val="center"/>
              <w:rPr>
                <w:color w:val="000000"/>
                <w:sz w:val="24"/>
                <w:szCs w:val="24"/>
              </w:rPr>
            </w:pPr>
          </w:p>
        </w:tc>
        <w:tc>
          <w:tcPr>
            <w:tcW w:w="1016" w:type="dxa"/>
            <w:shd w:val="clear" w:color="auto" w:fill="auto"/>
            <w:vAlign w:val="center"/>
          </w:tcPr>
          <w:p w:rsidR="00D26F93" w:rsidRPr="007B576B" w:rsidRDefault="00D26F93" w:rsidP="004E08A4">
            <w:pPr>
              <w:jc w:val="center"/>
              <w:rPr>
                <w:color w:val="000000"/>
                <w:sz w:val="24"/>
                <w:szCs w:val="24"/>
              </w:rPr>
            </w:pPr>
            <w:r w:rsidRPr="007B576B">
              <w:rPr>
                <w:color w:val="000000"/>
                <w:sz w:val="24"/>
                <w:szCs w:val="24"/>
              </w:rPr>
              <w:t>1301</w:t>
            </w:r>
          </w:p>
        </w:tc>
        <w:tc>
          <w:tcPr>
            <w:tcW w:w="1005" w:type="dxa"/>
            <w:shd w:val="clear" w:color="auto" w:fill="auto"/>
            <w:vAlign w:val="center"/>
          </w:tcPr>
          <w:p w:rsidR="00D26F93" w:rsidRPr="007B576B" w:rsidRDefault="00D26F93" w:rsidP="004E08A4">
            <w:pPr>
              <w:jc w:val="center"/>
              <w:rPr>
                <w:color w:val="000000"/>
                <w:sz w:val="24"/>
                <w:szCs w:val="24"/>
              </w:rPr>
            </w:pPr>
          </w:p>
        </w:tc>
        <w:tc>
          <w:tcPr>
            <w:tcW w:w="1050" w:type="dxa"/>
            <w:shd w:val="clear" w:color="auto" w:fill="auto"/>
            <w:noWrap/>
            <w:vAlign w:val="center"/>
          </w:tcPr>
          <w:p w:rsidR="00D26F93" w:rsidRPr="007B576B" w:rsidRDefault="00D26F93" w:rsidP="004E08A4">
            <w:pPr>
              <w:jc w:val="center"/>
              <w:rPr>
                <w:color w:val="000000"/>
                <w:sz w:val="24"/>
                <w:szCs w:val="24"/>
              </w:rPr>
            </w:pPr>
          </w:p>
        </w:tc>
        <w:tc>
          <w:tcPr>
            <w:tcW w:w="940" w:type="dxa"/>
            <w:shd w:val="clear" w:color="auto" w:fill="auto"/>
            <w:vAlign w:val="center"/>
          </w:tcPr>
          <w:p w:rsidR="00D26F93" w:rsidRPr="007B576B" w:rsidRDefault="00D26F93" w:rsidP="004E08A4">
            <w:pPr>
              <w:jc w:val="center"/>
              <w:rPr>
                <w:color w:val="000000"/>
                <w:sz w:val="24"/>
                <w:szCs w:val="24"/>
              </w:rPr>
            </w:pPr>
          </w:p>
        </w:tc>
        <w:tc>
          <w:tcPr>
            <w:tcW w:w="1045" w:type="dxa"/>
            <w:shd w:val="clear" w:color="auto" w:fill="auto"/>
            <w:vAlign w:val="center"/>
          </w:tcPr>
          <w:p w:rsidR="00D26F93" w:rsidRPr="007B576B" w:rsidRDefault="00D26F93" w:rsidP="004E08A4">
            <w:pPr>
              <w:jc w:val="center"/>
              <w:rPr>
                <w:color w:val="000000"/>
                <w:sz w:val="24"/>
                <w:szCs w:val="24"/>
              </w:rPr>
            </w:pPr>
          </w:p>
        </w:tc>
        <w:tc>
          <w:tcPr>
            <w:tcW w:w="1036" w:type="dxa"/>
            <w:shd w:val="clear" w:color="auto" w:fill="auto"/>
            <w:noWrap/>
            <w:vAlign w:val="center"/>
          </w:tcPr>
          <w:p w:rsidR="00D26F93" w:rsidRPr="007B576B" w:rsidRDefault="00D26F93" w:rsidP="004E08A4">
            <w:pPr>
              <w:jc w:val="center"/>
              <w:rPr>
                <w:color w:val="000000"/>
                <w:sz w:val="24"/>
                <w:szCs w:val="24"/>
              </w:rPr>
            </w:pPr>
          </w:p>
        </w:tc>
        <w:tc>
          <w:tcPr>
            <w:tcW w:w="1068" w:type="dxa"/>
            <w:shd w:val="clear" w:color="auto" w:fill="auto"/>
            <w:noWrap/>
            <w:vAlign w:val="center"/>
          </w:tcPr>
          <w:p w:rsidR="00D26F93" w:rsidRPr="007B576B" w:rsidRDefault="00D26F93" w:rsidP="004E08A4">
            <w:pPr>
              <w:jc w:val="center"/>
              <w:rPr>
                <w:color w:val="000000"/>
                <w:sz w:val="24"/>
                <w:szCs w:val="24"/>
              </w:rPr>
            </w:pPr>
          </w:p>
        </w:tc>
        <w:tc>
          <w:tcPr>
            <w:tcW w:w="1014" w:type="dxa"/>
            <w:shd w:val="clear" w:color="auto" w:fill="auto"/>
            <w:noWrap/>
            <w:vAlign w:val="center"/>
          </w:tcPr>
          <w:p w:rsidR="00D26F93" w:rsidRPr="007B576B" w:rsidRDefault="00D26F93" w:rsidP="004E08A4">
            <w:pPr>
              <w:jc w:val="center"/>
              <w:rPr>
                <w:color w:val="000000"/>
                <w:sz w:val="24"/>
                <w:szCs w:val="24"/>
              </w:rPr>
            </w:pPr>
          </w:p>
        </w:tc>
        <w:tc>
          <w:tcPr>
            <w:tcW w:w="1071" w:type="dxa"/>
            <w:shd w:val="clear" w:color="auto" w:fill="auto"/>
            <w:noWrap/>
            <w:vAlign w:val="center"/>
          </w:tcPr>
          <w:p w:rsidR="00D26F93" w:rsidRPr="007B576B" w:rsidRDefault="00D26F93" w:rsidP="004E08A4">
            <w:pPr>
              <w:jc w:val="center"/>
              <w:rPr>
                <w:color w:val="000000"/>
                <w:sz w:val="24"/>
                <w:szCs w:val="24"/>
              </w:rPr>
            </w:pPr>
          </w:p>
        </w:tc>
        <w:tc>
          <w:tcPr>
            <w:tcW w:w="1055" w:type="dxa"/>
            <w:shd w:val="clear" w:color="auto" w:fill="auto"/>
            <w:vAlign w:val="center"/>
          </w:tcPr>
          <w:p w:rsidR="00D26F93" w:rsidRPr="007B576B" w:rsidRDefault="00D26F93" w:rsidP="004E08A4">
            <w:pPr>
              <w:jc w:val="center"/>
              <w:rPr>
                <w:b/>
                <w:color w:val="000000"/>
                <w:sz w:val="24"/>
                <w:szCs w:val="24"/>
              </w:rPr>
            </w:pPr>
            <w:r w:rsidRPr="007B576B">
              <w:rPr>
                <w:b/>
                <w:color w:val="000000"/>
                <w:sz w:val="24"/>
                <w:szCs w:val="24"/>
              </w:rPr>
              <w:t>1301</w:t>
            </w:r>
          </w:p>
        </w:tc>
      </w:tr>
      <w:tr w:rsidR="00D26F93" w:rsidRPr="007129F4" w:rsidTr="00CD1947">
        <w:trPr>
          <w:trHeight w:val="585"/>
        </w:trPr>
        <w:tc>
          <w:tcPr>
            <w:tcW w:w="732" w:type="dxa"/>
            <w:shd w:val="clear" w:color="auto" w:fill="auto"/>
            <w:noWrap/>
            <w:vAlign w:val="center"/>
          </w:tcPr>
          <w:p w:rsidR="00D26F93" w:rsidRPr="007B576B" w:rsidRDefault="00D26F93" w:rsidP="004E08A4">
            <w:pPr>
              <w:jc w:val="center"/>
              <w:rPr>
                <w:color w:val="000000"/>
                <w:sz w:val="24"/>
                <w:szCs w:val="24"/>
              </w:rPr>
            </w:pPr>
            <w:r w:rsidRPr="007B576B">
              <w:rPr>
                <w:color w:val="000000"/>
                <w:sz w:val="24"/>
                <w:szCs w:val="24"/>
              </w:rPr>
              <w:t>3.12</w:t>
            </w:r>
          </w:p>
        </w:tc>
        <w:tc>
          <w:tcPr>
            <w:tcW w:w="2977" w:type="dxa"/>
            <w:shd w:val="clear" w:color="auto" w:fill="auto"/>
            <w:noWrap/>
            <w:vAlign w:val="center"/>
          </w:tcPr>
          <w:p w:rsidR="00D26F93" w:rsidRPr="007B576B" w:rsidRDefault="00D26F93" w:rsidP="004E08A4">
            <w:pPr>
              <w:rPr>
                <w:color w:val="000000"/>
                <w:sz w:val="24"/>
                <w:szCs w:val="24"/>
              </w:rPr>
            </w:pPr>
            <w:r w:rsidRPr="007B576B">
              <w:rPr>
                <w:color w:val="000000"/>
                <w:sz w:val="24"/>
                <w:szCs w:val="24"/>
              </w:rPr>
              <w:t>Прочее (инструмент)</w:t>
            </w:r>
          </w:p>
        </w:tc>
        <w:tc>
          <w:tcPr>
            <w:tcW w:w="1323" w:type="dxa"/>
            <w:shd w:val="clear" w:color="auto" w:fill="auto"/>
            <w:vAlign w:val="center"/>
          </w:tcPr>
          <w:p w:rsidR="00D26F93" w:rsidRPr="007B576B" w:rsidRDefault="00D26F93" w:rsidP="004E08A4">
            <w:pPr>
              <w:jc w:val="center"/>
              <w:rPr>
                <w:color w:val="000000"/>
                <w:sz w:val="24"/>
                <w:szCs w:val="24"/>
              </w:rPr>
            </w:pPr>
          </w:p>
        </w:tc>
        <w:tc>
          <w:tcPr>
            <w:tcW w:w="1016" w:type="dxa"/>
            <w:shd w:val="clear" w:color="auto" w:fill="auto"/>
            <w:vAlign w:val="center"/>
          </w:tcPr>
          <w:p w:rsidR="00D26F93" w:rsidRPr="007B576B" w:rsidRDefault="00D26F93" w:rsidP="004E08A4">
            <w:pPr>
              <w:jc w:val="center"/>
              <w:rPr>
                <w:color w:val="000000"/>
                <w:sz w:val="24"/>
                <w:szCs w:val="24"/>
              </w:rPr>
            </w:pPr>
          </w:p>
        </w:tc>
        <w:tc>
          <w:tcPr>
            <w:tcW w:w="1005" w:type="dxa"/>
            <w:shd w:val="clear" w:color="auto" w:fill="auto"/>
            <w:vAlign w:val="center"/>
          </w:tcPr>
          <w:p w:rsidR="00D26F93" w:rsidRPr="007B576B" w:rsidRDefault="00D26F93" w:rsidP="004E08A4">
            <w:pPr>
              <w:jc w:val="center"/>
              <w:rPr>
                <w:color w:val="000000"/>
                <w:sz w:val="24"/>
                <w:szCs w:val="24"/>
              </w:rPr>
            </w:pPr>
            <w:r w:rsidRPr="007B576B">
              <w:rPr>
                <w:color w:val="000000"/>
                <w:sz w:val="24"/>
                <w:szCs w:val="24"/>
              </w:rPr>
              <w:t>1625</w:t>
            </w:r>
          </w:p>
        </w:tc>
        <w:tc>
          <w:tcPr>
            <w:tcW w:w="1050" w:type="dxa"/>
            <w:shd w:val="clear" w:color="auto" w:fill="auto"/>
            <w:noWrap/>
            <w:vAlign w:val="center"/>
          </w:tcPr>
          <w:p w:rsidR="00D26F93" w:rsidRPr="007B576B" w:rsidRDefault="00D26F93" w:rsidP="004E08A4">
            <w:pPr>
              <w:jc w:val="center"/>
              <w:rPr>
                <w:color w:val="000000"/>
                <w:sz w:val="24"/>
                <w:szCs w:val="24"/>
              </w:rPr>
            </w:pPr>
          </w:p>
        </w:tc>
        <w:tc>
          <w:tcPr>
            <w:tcW w:w="940" w:type="dxa"/>
            <w:shd w:val="clear" w:color="auto" w:fill="auto"/>
            <w:vAlign w:val="center"/>
          </w:tcPr>
          <w:p w:rsidR="00D26F93" w:rsidRPr="007B576B" w:rsidRDefault="00D26F93" w:rsidP="004E08A4">
            <w:pPr>
              <w:jc w:val="center"/>
              <w:rPr>
                <w:color w:val="000000"/>
                <w:sz w:val="24"/>
                <w:szCs w:val="24"/>
              </w:rPr>
            </w:pPr>
          </w:p>
        </w:tc>
        <w:tc>
          <w:tcPr>
            <w:tcW w:w="1045" w:type="dxa"/>
            <w:shd w:val="clear" w:color="auto" w:fill="auto"/>
            <w:vAlign w:val="center"/>
          </w:tcPr>
          <w:p w:rsidR="00D26F93" w:rsidRPr="007B576B" w:rsidRDefault="00D26F93" w:rsidP="004E08A4">
            <w:pPr>
              <w:jc w:val="center"/>
              <w:rPr>
                <w:color w:val="000000"/>
                <w:sz w:val="24"/>
                <w:szCs w:val="24"/>
              </w:rPr>
            </w:pPr>
          </w:p>
        </w:tc>
        <w:tc>
          <w:tcPr>
            <w:tcW w:w="1036" w:type="dxa"/>
            <w:shd w:val="clear" w:color="auto" w:fill="auto"/>
            <w:noWrap/>
            <w:vAlign w:val="center"/>
          </w:tcPr>
          <w:p w:rsidR="00D26F93" w:rsidRPr="007B576B" w:rsidRDefault="00D26F93" w:rsidP="004E08A4">
            <w:pPr>
              <w:jc w:val="center"/>
              <w:rPr>
                <w:color w:val="000000"/>
                <w:sz w:val="24"/>
                <w:szCs w:val="24"/>
              </w:rPr>
            </w:pPr>
          </w:p>
        </w:tc>
        <w:tc>
          <w:tcPr>
            <w:tcW w:w="1068" w:type="dxa"/>
            <w:shd w:val="clear" w:color="auto" w:fill="auto"/>
            <w:noWrap/>
            <w:vAlign w:val="center"/>
          </w:tcPr>
          <w:p w:rsidR="00D26F93" w:rsidRPr="007B576B" w:rsidRDefault="00D26F93" w:rsidP="004E08A4">
            <w:pPr>
              <w:jc w:val="center"/>
              <w:rPr>
                <w:color w:val="000000"/>
                <w:sz w:val="24"/>
                <w:szCs w:val="24"/>
              </w:rPr>
            </w:pPr>
          </w:p>
        </w:tc>
        <w:tc>
          <w:tcPr>
            <w:tcW w:w="1014" w:type="dxa"/>
            <w:shd w:val="clear" w:color="auto" w:fill="auto"/>
            <w:noWrap/>
            <w:vAlign w:val="center"/>
          </w:tcPr>
          <w:p w:rsidR="00D26F93" w:rsidRPr="007B576B" w:rsidRDefault="00D26F93" w:rsidP="004E08A4">
            <w:pPr>
              <w:jc w:val="center"/>
              <w:rPr>
                <w:color w:val="000000"/>
                <w:sz w:val="24"/>
                <w:szCs w:val="24"/>
              </w:rPr>
            </w:pPr>
          </w:p>
        </w:tc>
        <w:tc>
          <w:tcPr>
            <w:tcW w:w="1071" w:type="dxa"/>
            <w:shd w:val="clear" w:color="auto" w:fill="auto"/>
            <w:noWrap/>
            <w:vAlign w:val="center"/>
          </w:tcPr>
          <w:p w:rsidR="00D26F93" w:rsidRPr="007B576B" w:rsidRDefault="00D26F93" w:rsidP="004E08A4">
            <w:pPr>
              <w:jc w:val="center"/>
              <w:rPr>
                <w:color w:val="000000"/>
                <w:sz w:val="24"/>
                <w:szCs w:val="24"/>
              </w:rPr>
            </w:pPr>
          </w:p>
        </w:tc>
        <w:tc>
          <w:tcPr>
            <w:tcW w:w="1055" w:type="dxa"/>
            <w:shd w:val="clear" w:color="auto" w:fill="auto"/>
            <w:vAlign w:val="center"/>
          </w:tcPr>
          <w:p w:rsidR="00D26F93" w:rsidRPr="007B576B" w:rsidRDefault="00D26F93" w:rsidP="004E08A4">
            <w:pPr>
              <w:jc w:val="center"/>
              <w:rPr>
                <w:b/>
                <w:color w:val="000000"/>
                <w:sz w:val="24"/>
                <w:szCs w:val="24"/>
              </w:rPr>
            </w:pPr>
            <w:r w:rsidRPr="007B576B">
              <w:rPr>
                <w:b/>
                <w:color w:val="000000"/>
                <w:sz w:val="24"/>
                <w:szCs w:val="24"/>
              </w:rPr>
              <w:t>1625</w:t>
            </w:r>
          </w:p>
        </w:tc>
      </w:tr>
      <w:tr w:rsidR="00D26F93" w:rsidRPr="007129F4" w:rsidTr="00CD1947">
        <w:trPr>
          <w:trHeight w:val="585"/>
        </w:trPr>
        <w:tc>
          <w:tcPr>
            <w:tcW w:w="732" w:type="dxa"/>
            <w:shd w:val="clear" w:color="auto" w:fill="auto"/>
            <w:noWrap/>
            <w:vAlign w:val="bottom"/>
          </w:tcPr>
          <w:p w:rsidR="00D26F93" w:rsidRPr="007B576B" w:rsidRDefault="00D26F93" w:rsidP="004E08A4">
            <w:pPr>
              <w:spacing w:before="100" w:beforeAutospacing="1" w:after="120"/>
              <w:jc w:val="center"/>
              <w:rPr>
                <w:bCs/>
                <w:color w:val="000000"/>
                <w:sz w:val="24"/>
                <w:szCs w:val="24"/>
              </w:rPr>
            </w:pPr>
            <w:r w:rsidRPr="007B576B">
              <w:rPr>
                <w:bCs/>
                <w:color w:val="000000"/>
                <w:sz w:val="24"/>
                <w:szCs w:val="24"/>
              </w:rPr>
              <w:t>3</w:t>
            </w:r>
          </w:p>
        </w:tc>
        <w:tc>
          <w:tcPr>
            <w:tcW w:w="2977" w:type="dxa"/>
            <w:shd w:val="clear" w:color="auto" w:fill="auto"/>
            <w:noWrap/>
            <w:vAlign w:val="center"/>
          </w:tcPr>
          <w:p w:rsidR="00D26F93" w:rsidRPr="007B576B" w:rsidRDefault="00D26F93" w:rsidP="004E08A4">
            <w:pPr>
              <w:rPr>
                <w:bCs/>
                <w:color w:val="000000"/>
                <w:sz w:val="24"/>
                <w:szCs w:val="24"/>
              </w:rPr>
            </w:pPr>
            <w:r w:rsidRPr="007B576B">
              <w:rPr>
                <w:bCs/>
                <w:color w:val="000000"/>
                <w:sz w:val="24"/>
                <w:szCs w:val="24"/>
              </w:rPr>
              <w:t>Затраты на транспортировку</w:t>
            </w:r>
          </w:p>
        </w:tc>
        <w:tc>
          <w:tcPr>
            <w:tcW w:w="1323" w:type="dxa"/>
            <w:shd w:val="clear" w:color="auto" w:fill="auto"/>
            <w:vAlign w:val="center"/>
          </w:tcPr>
          <w:p w:rsidR="00D26F93" w:rsidRPr="007B576B" w:rsidRDefault="00D26F93" w:rsidP="004E08A4">
            <w:pPr>
              <w:jc w:val="center"/>
              <w:rPr>
                <w:color w:val="000000"/>
                <w:sz w:val="24"/>
                <w:szCs w:val="24"/>
              </w:rPr>
            </w:pPr>
          </w:p>
        </w:tc>
        <w:tc>
          <w:tcPr>
            <w:tcW w:w="1016" w:type="dxa"/>
            <w:shd w:val="clear" w:color="auto" w:fill="auto"/>
            <w:vAlign w:val="center"/>
          </w:tcPr>
          <w:p w:rsidR="00D26F93" w:rsidRPr="007B576B" w:rsidRDefault="00D26F93" w:rsidP="004E08A4">
            <w:pPr>
              <w:jc w:val="center"/>
              <w:rPr>
                <w:b/>
                <w:bCs/>
                <w:color w:val="000000"/>
                <w:sz w:val="24"/>
                <w:szCs w:val="24"/>
              </w:rPr>
            </w:pPr>
            <w:r w:rsidRPr="007B576B">
              <w:rPr>
                <w:b/>
                <w:bCs/>
                <w:color w:val="000000"/>
                <w:sz w:val="24"/>
                <w:szCs w:val="24"/>
              </w:rPr>
              <w:t>2048</w:t>
            </w:r>
          </w:p>
        </w:tc>
        <w:tc>
          <w:tcPr>
            <w:tcW w:w="1005" w:type="dxa"/>
            <w:shd w:val="clear" w:color="auto" w:fill="auto"/>
            <w:vAlign w:val="center"/>
          </w:tcPr>
          <w:p w:rsidR="00D26F93" w:rsidRPr="007B576B" w:rsidRDefault="00D26F93" w:rsidP="004E08A4">
            <w:pPr>
              <w:jc w:val="center"/>
              <w:rPr>
                <w:b/>
                <w:bCs/>
                <w:color w:val="000000"/>
                <w:sz w:val="24"/>
                <w:szCs w:val="24"/>
              </w:rPr>
            </w:pPr>
            <w:r w:rsidRPr="007B576B">
              <w:rPr>
                <w:b/>
                <w:bCs/>
                <w:color w:val="000000"/>
                <w:sz w:val="24"/>
                <w:szCs w:val="24"/>
              </w:rPr>
              <w:t>2596</w:t>
            </w:r>
          </w:p>
        </w:tc>
        <w:tc>
          <w:tcPr>
            <w:tcW w:w="1050" w:type="dxa"/>
            <w:shd w:val="clear" w:color="auto" w:fill="auto"/>
            <w:noWrap/>
            <w:vAlign w:val="center"/>
          </w:tcPr>
          <w:p w:rsidR="00D26F93" w:rsidRPr="007B576B" w:rsidRDefault="00D26F93" w:rsidP="004E08A4">
            <w:pPr>
              <w:jc w:val="center"/>
              <w:rPr>
                <w:b/>
                <w:bCs/>
                <w:color w:val="000000"/>
                <w:sz w:val="24"/>
                <w:szCs w:val="24"/>
              </w:rPr>
            </w:pPr>
            <w:r w:rsidRPr="007B576B">
              <w:rPr>
                <w:b/>
                <w:bCs/>
                <w:color w:val="000000"/>
                <w:sz w:val="24"/>
                <w:szCs w:val="24"/>
              </w:rPr>
              <w:t>190</w:t>
            </w:r>
          </w:p>
        </w:tc>
        <w:tc>
          <w:tcPr>
            <w:tcW w:w="940" w:type="dxa"/>
            <w:shd w:val="clear" w:color="auto" w:fill="auto"/>
            <w:vAlign w:val="center"/>
          </w:tcPr>
          <w:p w:rsidR="00D26F93" w:rsidRPr="007B576B" w:rsidRDefault="00D26F93" w:rsidP="004E08A4">
            <w:pPr>
              <w:jc w:val="center"/>
              <w:rPr>
                <w:b/>
                <w:bCs/>
                <w:color w:val="000000"/>
                <w:sz w:val="24"/>
                <w:szCs w:val="24"/>
              </w:rPr>
            </w:pPr>
            <w:r w:rsidRPr="007B576B">
              <w:rPr>
                <w:b/>
                <w:bCs/>
                <w:color w:val="000000"/>
                <w:sz w:val="24"/>
                <w:szCs w:val="24"/>
              </w:rPr>
              <w:t>1576</w:t>
            </w:r>
          </w:p>
        </w:tc>
        <w:tc>
          <w:tcPr>
            <w:tcW w:w="1045" w:type="dxa"/>
            <w:shd w:val="clear" w:color="auto" w:fill="auto"/>
            <w:vAlign w:val="center"/>
          </w:tcPr>
          <w:p w:rsidR="00D26F93" w:rsidRPr="007B576B" w:rsidRDefault="00D26F93" w:rsidP="004E08A4">
            <w:pPr>
              <w:jc w:val="center"/>
              <w:rPr>
                <w:color w:val="000000"/>
                <w:sz w:val="24"/>
                <w:szCs w:val="24"/>
              </w:rPr>
            </w:pPr>
          </w:p>
        </w:tc>
        <w:tc>
          <w:tcPr>
            <w:tcW w:w="1036" w:type="dxa"/>
            <w:shd w:val="clear" w:color="auto" w:fill="auto"/>
            <w:noWrap/>
            <w:vAlign w:val="center"/>
          </w:tcPr>
          <w:p w:rsidR="00D26F93" w:rsidRPr="007B576B" w:rsidRDefault="00D26F93" w:rsidP="004E08A4">
            <w:pPr>
              <w:jc w:val="center"/>
              <w:rPr>
                <w:color w:val="000000"/>
                <w:sz w:val="24"/>
                <w:szCs w:val="24"/>
              </w:rPr>
            </w:pPr>
          </w:p>
        </w:tc>
        <w:tc>
          <w:tcPr>
            <w:tcW w:w="1068" w:type="dxa"/>
            <w:shd w:val="clear" w:color="auto" w:fill="auto"/>
            <w:noWrap/>
            <w:vAlign w:val="center"/>
          </w:tcPr>
          <w:p w:rsidR="00D26F93" w:rsidRPr="007B576B" w:rsidRDefault="00D26F93" w:rsidP="004E08A4">
            <w:pPr>
              <w:jc w:val="center"/>
              <w:rPr>
                <w:color w:val="000000"/>
                <w:sz w:val="24"/>
                <w:szCs w:val="24"/>
              </w:rPr>
            </w:pPr>
          </w:p>
        </w:tc>
        <w:tc>
          <w:tcPr>
            <w:tcW w:w="1014" w:type="dxa"/>
            <w:shd w:val="clear" w:color="auto" w:fill="auto"/>
            <w:noWrap/>
            <w:vAlign w:val="center"/>
          </w:tcPr>
          <w:p w:rsidR="00D26F93" w:rsidRPr="007B576B" w:rsidRDefault="00D26F93" w:rsidP="004E08A4">
            <w:pPr>
              <w:jc w:val="center"/>
              <w:rPr>
                <w:color w:val="000000"/>
                <w:sz w:val="24"/>
                <w:szCs w:val="24"/>
              </w:rPr>
            </w:pPr>
          </w:p>
        </w:tc>
        <w:tc>
          <w:tcPr>
            <w:tcW w:w="1071" w:type="dxa"/>
            <w:shd w:val="clear" w:color="auto" w:fill="auto"/>
            <w:noWrap/>
            <w:vAlign w:val="center"/>
          </w:tcPr>
          <w:p w:rsidR="00D26F93" w:rsidRPr="007B576B" w:rsidRDefault="00D26F93" w:rsidP="004E08A4">
            <w:pPr>
              <w:jc w:val="center"/>
              <w:rPr>
                <w:b/>
                <w:bCs/>
                <w:color w:val="000000"/>
                <w:sz w:val="24"/>
                <w:szCs w:val="24"/>
              </w:rPr>
            </w:pPr>
          </w:p>
        </w:tc>
        <w:tc>
          <w:tcPr>
            <w:tcW w:w="1055" w:type="dxa"/>
            <w:shd w:val="clear" w:color="auto" w:fill="auto"/>
            <w:vAlign w:val="center"/>
          </w:tcPr>
          <w:p w:rsidR="00D26F93" w:rsidRPr="007B576B" w:rsidRDefault="00D26F93" w:rsidP="004E08A4">
            <w:pPr>
              <w:jc w:val="center"/>
              <w:rPr>
                <w:b/>
                <w:bCs/>
                <w:color w:val="000000"/>
                <w:sz w:val="24"/>
                <w:szCs w:val="24"/>
              </w:rPr>
            </w:pPr>
            <w:r w:rsidRPr="007B576B">
              <w:rPr>
                <w:b/>
                <w:bCs/>
                <w:color w:val="000000"/>
                <w:sz w:val="24"/>
                <w:szCs w:val="24"/>
              </w:rPr>
              <w:t>6410</w:t>
            </w:r>
          </w:p>
        </w:tc>
      </w:tr>
      <w:tr w:rsidR="00D26F93" w:rsidRPr="007129F4" w:rsidTr="00CD1947">
        <w:trPr>
          <w:trHeight w:val="315"/>
        </w:trPr>
        <w:tc>
          <w:tcPr>
            <w:tcW w:w="732" w:type="dxa"/>
            <w:shd w:val="clear" w:color="auto" w:fill="auto"/>
            <w:noWrap/>
            <w:vAlign w:val="center"/>
          </w:tcPr>
          <w:p w:rsidR="00D26F93" w:rsidRPr="007129F4" w:rsidRDefault="00D26F93" w:rsidP="004E08A4">
            <w:pPr>
              <w:jc w:val="center"/>
              <w:rPr>
                <w:sz w:val="24"/>
                <w:szCs w:val="24"/>
              </w:rPr>
            </w:pPr>
            <w:r w:rsidRPr="007129F4">
              <w:rPr>
                <w:sz w:val="24"/>
                <w:szCs w:val="24"/>
              </w:rPr>
              <w:t> </w:t>
            </w:r>
          </w:p>
        </w:tc>
        <w:tc>
          <w:tcPr>
            <w:tcW w:w="2977" w:type="dxa"/>
            <w:shd w:val="clear" w:color="auto" w:fill="auto"/>
            <w:noWrap/>
            <w:vAlign w:val="bottom"/>
          </w:tcPr>
          <w:p w:rsidR="00D26F93" w:rsidRPr="007129F4" w:rsidRDefault="00D26F93" w:rsidP="004E08A4">
            <w:pPr>
              <w:rPr>
                <w:sz w:val="24"/>
                <w:szCs w:val="24"/>
              </w:rPr>
            </w:pPr>
            <w:r w:rsidRPr="007129F4">
              <w:rPr>
                <w:sz w:val="24"/>
                <w:szCs w:val="24"/>
              </w:rPr>
              <w:t>Итого по периодам</w:t>
            </w:r>
          </w:p>
        </w:tc>
        <w:tc>
          <w:tcPr>
            <w:tcW w:w="1323" w:type="dxa"/>
            <w:shd w:val="clear" w:color="auto" w:fill="auto"/>
            <w:vAlign w:val="center"/>
          </w:tcPr>
          <w:p w:rsidR="00D26F93" w:rsidRPr="007B576B" w:rsidRDefault="00D26F93" w:rsidP="004E08A4">
            <w:pPr>
              <w:jc w:val="center"/>
              <w:rPr>
                <w:b/>
                <w:bCs/>
                <w:color w:val="000000"/>
                <w:sz w:val="24"/>
                <w:szCs w:val="24"/>
              </w:rPr>
            </w:pPr>
            <w:r w:rsidRPr="007B576B">
              <w:rPr>
                <w:b/>
                <w:bCs/>
                <w:color w:val="000000"/>
                <w:sz w:val="24"/>
                <w:szCs w:val="24"/>
              </w:rPr>
              <w:t>199366</w:t>
            </w:r>
          </w:p>
        </w:tc>
        <w:tc>
          <w:tcPr>
            <w:tcW w:w="1016" w:type="dxa"/>
            <w:shd w:val="clear" w:color="auto" w:fill="auto"/>
            <w:vAlign w:val="center"/>
          </w:tcPr>
          <w:p w:rsidR="00D26F93" w:rsidRPr="007B576B" w:rsidRDefault="00D26F93" w:rsidP="004E08A4">
            <w:pPr>
              <w:jc w:val="center"/>
              <w:rPr>
                <w:b/>
                <w:bCs/>
                <w:color w:val="000000"/>
                <w:sz w:val="24"/>
                <w:szCs w:val="24"/>
              </w:rPr>
            </w:pPr>
            <w:r w:rsidRPr="007B576B">
              <w:rPr>
                <w:b/>
                <w:bCs/>
                <w:color w:val="000000"/>
                <w:sz w:val="24"/>
                <w:szCs w:val="24"/>
              </w:rPr>
              <w:t>36935</w:t>
            </w:r>
          </w:p>
        </w:tc>
        <w:tc>
          <w:tcPr>
            <w:tcW w:w="1005" w:type="dxa"/>
            <w:shd w:val="clear" w:color="auto" w:fill="auto"/>
            <w:vAlign w:val="center"/>
          </w:tcPr>
          <w:p w:rsidR="00D26F93" w:rsidRPr="007B576B" w:rsidRDefault="00D26F93" w:rsidP="004E08A4">
            <w:pPr>
              <w:jc w:val="center"/>
              <w:rPr>
                <w:b/>
                <w:bCs/>
                <w:color w:val="000000"/>
                <w:sz w:val="24"/>
                <w:szCs w:val="24"/>
              </w:rPr>
            </w:pPr>
            <w:r w:rsidRPr="007B576B">
              <w:rPr>
                <w:b/>
                <w:bCs/>
                <w:color w:val="000000"/>
                <w:sz w:val="24"/>
                <w:szCs w:val="24"/>
              </w:rPr>
              <w:t>78303</w:t>
            </w:r>
          </w:p>
        </w:tc>
        <w:tc>
          <w:tcPr>
            <w:tcW w:w="1050" w:type="dxa"/>
            <w:shd w:val="clear" w:color="auto" w:fill="auto"/>
            <w:vAlign w:val="center"/>
          </w:tcPr>
          <w:p w:rsidR="00D26F93" w:rsidRPr="007B576B" w:rsidRDefault="00D26F93" w:rsidP="004E08A4">
            <w:pPr>
              <w:jc w:val="center"/>
              <w:rPr>
                <w:b/>
                <w:bCs/>
                <w:color w:val="000000"/>
                <w:sz w:val="24"/>
                <w:szCs w:val="24"/>
              </w:rPr>
            </w:pPr>
            <w:r w:rsidRPr="007B576B">
              <w:rPr>
                <w:b/>
                <w:bCs/>
                <w:color w:val="000000"/>
                <w:sz w:val="24"/>
                <w:szCs w:val="24"/>
              </w:rPr>
              <w:t>16137</w:t>
            </w:r>
          </w:p>
        </w:tc>
        <w:tc>
          <w:tcPr>
            <w:tcW w:w="940" w:type="dxa"/>
            <w:shd w:val="clear" w:color="auto" w:fill="auto"/>
            <w:vAlign w:val="center"/>
          </w:tcPr>
          <w:p w:rsidR="00D26F93" w:rsidRPr="007B576B" w:rsidRDefault="00D26F93" w:rsidP="004E08A4">
            <w:pPr>
              <w:jc w:val="center"/>
              <w:rPr>
                <w:b/>
                <w:bCs/>
                <w:color w:val="000000"/>
                <w:sz w:val="24"/>
                <w:szCs w:val="24"/>
              </w:rPr>
            </w:pPr>
            <w:r w:rsidRPr="007B576B">
              <w:rPr>
                <w:b/>
                <w:bCs/>
                <w:color w:val="000000"/>
                <w:sz w:val="24"/>
                <w:szCs w:val="24"/>
              </w:rPr>
              <w:t>50063</w:t>
            </w:r>
          </w:p>
        </w:tc>
        <w:tc>
          <w:tcPr>
            <w:tcW w:w="1045" w:type="dxa"/>
            <w:shd w:val="clear" w:color="auto" w:fill="auto"/>
            <w:vAlign w:val="center"/>
          </w:tcPr>
          <w:p w:rsidR="00D26F93" w:rsidRPr="007B576B" w:rsidRDefault="00D26F93" w:rsidP="004E08A4">
            <w:pPr>
              <w:jc w:val="center"/>
              <w:rPr>
                <w:b/>
                <w:bCs/>
                <w:color w:val="000000"/>
                <w:sz w:val="24"/>
                <w:szCs w:val="24"/>
              </w:rPr>
            </w:pPr>
            <w:r w:rsidRPr="007B576B">
              <w:rPr>
                <w:b/>
                <w:bCs/>
                <w:color w:val="000000"/>
                <w:sz w:val="24"/>
                <w:szCs w:val="24"/>
              </w:rPr>
              <w:t>15129</w:t>
            </w:r>
          </w:p>
        </w:tc>
        <w:tc>
          <w:tcPr>
            <w:tcW w:w="1036" w:type="dxa"/>
            <w:shd w:val="clear" w:color="auto" w:fill="auto"/>
            <w:vAlign w:val="center"/>
          </w:tcPr>
          <w:p w:rsidR="00D26F93" w:rsidRPr="007B576B" w:rsidRDefault="00D26F93" w:rsidP="004E08A4">
            <w:pPr>
              <w:jc w:val="center"/>
              <w:rPr>
                <w:b/>
                <w:bCs/>
                <w:color w:val="000000"/>
                <w:sz w:val="24"/>
                <w:szCs w:val="24"/>
              </w:rPr>
            </w:pPr>
            <w:r w:rsidRPr="007B576B">
              <w:rPr>
                <w:b/>
                <w:bCs/>
                <w:color w:val="000000"/>
                <w:sz w:val="24"/>
                <w:szCs w:val="24"/>
              </w:rPr>
              <w:t>0</w:t>
            </w:r>
          </w:p>
        </w:tc>
        <w:tc>
          <w:tcPr>
            <w:tcW w:w="1068" w:type="dxa"/>
            <w:shd w:val="clear" w:color="auto" w:fill="auto"/>
            <w:vAlign w:val="center"/>
          </w:tcPr>
          <w:p w:rsidR="00D26F93" w:rsidRPr="007B576B" w:rsidRDefault="00D26F93" w:rsidP="004E08A4">
            <w:pPr>
              <w:jc w:val="center"/>
              <w:rPr>
                <w:b/>
                <w:bCs/>
                <w:color w:val="000000"/>
                <w:sz w:val="24"/>
                <w:szCs w:val="24"/>
              </w:rPr>
            </w:pPr>
            <w:r w:rsidRPr="007B576B">
              <w:rPr>
                <w:b/>
                <w:bCs/>
                <w:color w:val="000000"/>
                <w:sz w:val="24"/>
                <w:szCs w:val="24"/>
              </w:rPr>
              <w:t>0</w:t>
            </w:r>
          </w:p>
        </w:tc>
        <w:tc>
          <w:tcPr>
            <w:tcW w:w="1014" w:type="dxa"/>
            <w:shd w:val="clear" w:color="auto" w:fill="auto"/>
            <w:vAlign w:val="center"/>
          </w:tcPr>
          <w:p w:rsidR="00D26F93" w:rsidRPr="007B576B" w:rsidRDefault="00D26F93" w:rsidP="004E08A4">
            <w:pPr>
              <w:jc w:val="center"/>
              <w:rPr>
                <w:b/>
                <w:bCs/>
                <w:color w:val="000000"/>
                <w:sz w:val="24"/>
                <w:szCs w:val="24"/>
                <w:lang w:val="en-US"/>
              </w:rPr>
            </w:pPr>
            <w:r w:rsidRPr="007B576B">
              <w:rPr>
                <w:b/>
                <w:bCs/>
                <w:color w:val="000000"/>
                <w:sz w:val="24"/>
                <w:szCs w:val="24"/>
                <w:lang w:val="en-US"/>
              </w:rPr>
              <w:t>0</w:t>
            </w:r>
          </w:p>
        </w:tc>
        <w:tc>
          <w:tcPr>
            <w:tcW w:w="1071" w:type="dxa"/>
            <w:shd w:val="clear" w:color="auto" w:fill="auto"/>
            <w:noWrap/>
            <w:vAlign w:val="center"/>
          </w:tcPr>
          <w:p w:rsidR="00D26F93" w:rsidRPr="007B576B" w:rsidRDefault="00D26F93" w:rsidP="004E08A4">
            <w:pPr>
              <w:jc w:val="center"/>
              <w:rPr>
                <w:b/>
                <w:bCs/>
                <w:color w:val="000000"/>
                <w:sz w:val="24"/>
                <w:szCs w:val="24"/>
              </w:rPr>
            </w:pPr>
            <w:r w:rsidRPr="007B576B">
              <w:rPr>
                <w:b/>
                <w:bCs/>
                <w:color w:val="000000"/>
                <w:sz w:val="24"/>
                <w:szCs w:val="24"/>
              </w:rPr>
              <w:t>15704</w:t>
            </w:r>
          </w:p>
        </w:tc>
        <w:tc>
          <w:tcPr>
            <w:tcW w:w="1055" w:type="dxa"/>
            <w:shd w:val="clear" w:color="auto" w:fill="auto"/>
            <w:vAlign w:val="center"/>
          </w:tcPr>
          <w:p w:rsidR="00D26F93" w:rsidRPr="007B576B" w:rsidRDefault="00D26F93" w:rsidP="004E08A4">
            <w:pPr>
              <w:jc w:val="center"/>
              <w:rPr>
                <w:b/>
                <w:bCs/>
                <w:color w:val="000000"/>
                <w:sz w:val="24"/>
                <w:szCs w:val="24"/>
              </w:rPr>
            </w:pPr>
            <w:r w:rsidRPr="007B576B">
              <w:rPr>
                <w:b/>
                <w:bCs/>
                <w:color w:val="000000"/>
                <w:sz w:val="24"/>
                <w:szCs w:val="24"/>
              </w:rPr>
              <w:t>411637</w:t>
            </w:r>
          </w:p>
        </w:tc>
      </w:tr>
      <w:tr w:rsidR="00D26F93" w:rsidRPr="007129F4" w:rsidTr="00CD1947">
        <w:trPr>
          <w:trHeight w:val="330"/>
        </w:trPr>
        <w:tc>
          <w:tcPr>
            <w:tcW w:w="732" w:type="dxa"/>
            <w:shd w:val="clear" w:color="auto" w:fill="auto"/>
            <w:noWrap/>
            <w:vAlign w:val="center"/>
          </w:tcPr>
          <w:p w:rsidR="00D26F93" w:rsidRPr="007129F4" w:rsidRDefault="00D26F93" w:rsidP="004E08A4">
            <w:pPr>
              <w:jc w:val="center"/>
              <w:rPr>
                <w:sz w:val="24"/>
                <w:szCs w:val="24"/>
              </w:rPr>
            </w:pPr>
            <w:r w:rsidRPr="007129F4">
              <w:rPr>
                <w:sz w:val="24"/>
                <w:szCs w:val="24"/>
              </w:rPr>
              <w:t> </w:t>
            </w:r>
          </w:p>
        </w:tc>
        <w:tc>
          <w:tcPr>
            <w:tcW w:w="2977" w:type="dxa"/>
            <w:shd w:val="clear" w:color="auto" w:fill="auto"/>
            <w:noWrap/>
            <w:vAlign w:val="bottom"/>
          </w:tcPr>
          <w:p w:rsidR="00D26F93" w:rsidRPr="007129F4" w:rsidRDefault="00D26F93" w:rsidP="004E08A4">
            <w:pPr>
              <w:rPr>
                <w:sz w:val="24"/>
                <w:szCs w:val="24"/>
              </w:rPr>
            </w:pPr>
            <w:r w:rsidRPr="007129F4">
              <w:rPr>
                <w:sz w:val="24"/>
                <w:szCs w:val="24"/>
              </w:rPr>
              <w:t>Итого нарастающим ит</w:t>
            </w:r>
            <w:r w:rsidRPr="007129F4">
              <w:rPr>
                <w:sz w:val="24"/>
                <w:szCs w:val="24"/>
              </w:rPr>
              <w:t>о</w:t>
            </w:r>
            <w:r w:rsidRPr="007129F4">
              <w:rPr>
                <w:sz w:val="24"/>
                <w:szCs w:val="24"/>
              </w:rPr>
              <w:t>гом</w:t>
            </w:r>
          </w:p>
        </w:tc>
        <w:tc>
          <w:tcPr>
            <w:tcW w:w="1323" w:type="dxa"/>
            <w:shd w:val="clear" w:color="auto" w:fill="auto"/>
            <w:vAlign w:val="center"/>
          </w:tcPr>
          <w:p w:rsidR="00D26F93" w:rsidRPr="007B576B" w:rsidRDefault="00D26F93" w:rsidP="004E08A4">
            <w:pPr>
              <w:jc w:val="center"/>
              <w:rPr>
                <w:b/>
                <w:bCs/>
                <w:color w:val="000000"/>
                <w:sz w:val="24"/>
                <w:szCs w:val="24"/>
              </w:rPr>
            </w:pPr>
            <w:r w:rsidRPr="007B576B">
              <w:rPr>
                <w:b/>
                <w:bCs/>
                <w:color w:val="000000"/>
                <w:sz w:val="24"/>
                <w:szCs w:val="24"/>
              </w:rPr>
              <w:t>199366</w:t>
            </w:r>
          </w:p>
        </w:tc>
        <w:tc>
          <w:tcPr>
            <w:tcW w:w="1016" w:type="dxa"/>
            <w:shd w:val="clear" w:color="auto" w:fill="auto"/>
            <w:vAlign w:val="center"/>
          </w:tcPr>
          <w:p w:rsidR="00D26F93" w:rsidRPr="007B576B" w:rsidRDefault="00D26F93" w:rsidP="004E08A4">
            <w:pPr>
              <w:jc w:val="center"/>
              <w:rPr>
                <w:b/>
                <w:bCs/>
                <w:color w:val="000000"/>
                <w:sz w:val="24"/>
                <w:szCs w:val="24"/>
              </w:rPr>
            </w:pPr>
            <w:r w:rsidRPr="007B576B">
              <w:rPr>
                <w:b/>
                <w:bCs/>
                <w:color w:val="000000"/>
                <w:sz w:val="24"/>
                <w:szCs w:val="24"/>
              </w:rPr>
              <w:t>236301</w:t>
            </w:r>
          </w:p>
        </w:tc>
        <w:tc>
          <w:tcPr>
            <w:tcW w:w="1005" w:type="dxa"/>
            <w:shd w:val="clear" w:color="auto" w:fill="auto"/>
            <w:vAlign w:val="center"/>
          </w:tcPr>
          <w:p w:rsidR="00D26F93" w:rsidRPr="007B576B" w:rsidRDefault="00D26F93" w:rsidP="004E08A4">
            <w:pPr>
              <w:jc w:val="center"/>
              <w:rPr>
                <w:b/>
                <w:bCs/>
                <w:color w:val="000000"/>
                <w:sz w:val="24"/>
                <w:szCs w:val="24"/>
              </w:rPr>
            </w:pPr>
            <w:r w:rsidRPr="007B576B">
              <w:rPr>
                <w:b/>
                <w:bCs/>
                <w:color w:val="000000"/>
                <w:sz w:val="24"/>
                <w:szCs w:val="24"/>
              </w:rPr>
              <w:t>314604</w:t>
            </w:r>
          </w:p>
        </w:tc>
        <w:tc>
          <w:tcPr>
            <w:tcW w:w="1050" w:type="dxa"/>
            <w:shd w:val="clear" w:color="auto" w:fill="auto"/>
            <w:vAlign w:val="center"/>
          </w:tcPr>
          <w:p w:rsidR="00D26F93" w:rsidRPr="007B576B" w:rsidRDefault="00D26F93" w:rsidP="004E08A4">
            <w:pPr>
              <w:jc w:val="center"/>
              <w:rPr>
                <w:b/>
                <w:bCs/>
                <w:color w:val="000000"/>
                <w:sz w:val="24"/>
                <w:szCs w:val="24"/>
              </w:rPr>
            </w:pPr>
            <w:r w:rsidRPr="007B576B">
              <w:rPr>
                <w:b/>
                <w:bCs/>
                <w:color w:val="000000"/>
                <w:sz w:val="24"/>
                <w:szCs w:val="24"/>
              </w:rPr>
              <w:t>330741</w:t>
            </w:r>
          </w:p>
        </w:tc>
        <w:tc>
          <w:tcPr>
            <w:tcW w:w="940" w:type="dxa"/>
            <w:shd w:val="clear" w:color="auto" w:fill="auto"/>
            <w:vAlign w:val="center"/>
          </w:tcPr>
          <w:p w:rsidR="00D26F93" w:rsidRPr="007B576B" w:rsidRDefault="00D26F93" w:rsidP="004E08A4">
            <w:pPr>
              <w:jc w:val="center"/>
              <w:rPr>
                <w:b/>
                <w:bCs/>
                <w:color w:val="000000"/>
                <w:sz w:val="24"/>
                <w:szCs w:val="24"/>
              </w:rPr>
            </w:pPr>
            <w:r w:rsidRPr="007B576B">
              <w:rPr>
                <w:b/>
                <w:bCs/>
                <w:color w:val="000000"/>
                <w:sz w:val="24"/>
                <w:szCs w:val="24"/>
              </w:rPr>
              <w:t>380804</w:t>
            </w:r>
          </w:p>
        </w:tc>
        <w:tc>
          <w:tcPr>
            <w:tcW w:w="1045" w:type="dxa"/>
            <w:shd w:val="clear" w:color="auto" w:fill="auto"/>
            <w:vAlign w:val="center"/>
          </w:tcPr>
          <w:p w:rsidR="00D26F93" w:rsidRPr="007B576B" w:rsidRDefault="00D26F93" w:rsidP="004E08A4">
            <w:pPr>
              <w:jc w:val="center"/>
              <w:rPr>
                <w:b/>
                <w:bCs/>
                <w:color w:val="000000"/>
                <w:sz w:val="24"/>
                <w:szCs w:val="24"/>
              </w:rPr>
            </w:pPr>
            <w:r w:rsidRPr="007B576B">
              <w:rPr>
                <w:b/>
                <w:bCs/>
                <w:color w:val="000000"/>
                <w:sz w:val="24"/>
                <w:szCs w:val="24"/>
              </w:rPr>
              <w:t>395933</w:t>
            </w:r>
          </w:p>
        </w:tc>
        <w:tc>
          <w:tcPr>
            <w:tcW w:w="1036" w:type="dxa"/>
            <w:shd w:val="clear" w:color="auto" w:fill="auto"/>
            <w:vAlign w:val="center"/>
          </w:tcPr>
          <w:p w:rsidR="00D26F93" w:rsidRPr="007B576B" w:rsidRDefault="00D26F93" w:rsidP="004E08A4">
            <w:pPr>
              <w:jc w:val="center"/>
              <w:rPr>
                <w:b/>
                <w:bCs/>
                <w:color w:val="000000"/>
                <w:sz w:val="24"/>
                <w:szCs w:val="24"/>
              </w:rPr>
            </w:pPr>
            <w:r w:rsidRPr="007B576B">
              <w:rPr>
                <w:b/>
                <w:bCs/>
                <w:color w:val="000000"/>
                <w:sz w:val="24"/>
                <w:szCs w:val="24"/>
              </w:rPr>
              <w:t>395933</w:t>
            </w:r>
          </w:p>
        </w:tc>
        <w:tc>
          <w:tcPr>
            <w:tcW w:w="1068" w:type="dxa"/>
            <w:shd w:val="clear" w:color="auto" w:fill="auto"/>
            <w:vAlign w:val="center"/>
          </w:tcPr>
          <w:p w:rsidR="00D26F93" w:rsidRPr="007B576B" w:rsidRDefault="00D26F93" w:rsidP="004E08A4">
            <w:pPr>
              <w:jc w:val="center"/>
              <w:rPr>
                <w:b/>
                <w:bCs/>
                <w:color w:val="000000"/>
                <w:sz w:val="24"/>
                <w:szCs w:val="24"/>
              </w:rPr>
            </w:pPr>
            <w:r w:rsidRPr="007B576B">
              <w:rPr>
                <w:b/>
                <w:bCs/>
                <w:color w:val="000000"/>
                <w:sz w:val="24"/>
                <w:szCs w:val="24"/>
              </w:rPr>
              <w:t>395933</w:t>
            </w:r>
          </w:p>
        </w:tc>
        <w:tc>
          <w:tcPr>
            <w:tcW w:w="1014" w:type="dxa"/>
            <w:shd w:val="clear" w:color="auto" w:fill="auto"/>
            <w:vAlign w:val="center"/>
          </w:tcPr>
          <w:p w:rsidR="00D26F93" w:rsidRPr="007B576B" w:rsidRDefault="00D26F93" w:rsidP="004E08A4">
            <w:pPr>
              <w:jc w:val="center"/>
              <w:rPr>
                <w:b/>
                <w:bCs/>
                <w:color w:val="000000"/>
                <w:sz w:val="24"/>
                <w:szCs w:val="24"/>
              </w:rPr>
            </w:pPr>
            <w:r w:rsidRPr="007B576B">
              <w:rPr>
                <w:b/>
                <w:bCs/>
                <w:color w:val="000000"/>
                <w:sz w:val="24"/>
                <w:szCs w:val="24"/>
              </w:rPr>
              <w:t>395933</w:t>
            </w:r>
          </w:p>
        </w:tc>
        <w:tc>
          <w:tcPr>
            <w:tcW w:w="1071" w:type="dxa"/>
            <w:shd w:val="clear" w:color="auto" w:fill="auto"/>
            <w:noWrap/>
            <w:vAlign w:val="center"/>
          </w:tcPr>
          <w:p w:rsidR="00D26F93" w:rsidRPr="007B576B" w:rsidRDefault="00D26F93" w:rsidP="004E08A4">
            <w:pPr>
              <w:jc w:val="center"/>
              <w:rPr>
                <w:b/>
                <w:color w:val="000000"/>
                <w:sz w:val="24"/>
                <w:szCs w:val="24"/>
              </w:rPr>
            </w:pPr>
            <w:r w:rsidRPr="007B576B">
              <w:rPr>
                <w:b/>
                <w:color w:val="000000"/>
                <w:sz w:val="24"/>
                <w:szCs w:val="24"/>
              </w:rPr>
              <w:t>411637</w:t>
            </w:r>
          </w:p>
        </w:tc>
        <w:tc>
          <w:tcPr>
            <w:tcW w:w="1055" w:type="dxa"/>
            <w:shd w:val="clear" w:color="auto" w:fill="auto"/>
            <w:vAlign w:val="center"/>
          </w:tcPr>
          <w:p w:rsidR="00D26F93" w:rsidRPr="007B576B" w:rsidRDefault="00D26F93" w:rsidP="004E08A4">
            <w:pPr>
              <w:jc w:val="center"/>
              <w:rPr>
                <w:color w:val="000000"/>
                <w:sz w:val="24"/>
                <w:szCs w:val="24"/>
              </w:rPr>
            </w:pPr>
          </w:p>
        </w:tc>
      </w:tr>
    </w:tbl>
    <w:p w:rsidR="00D26F93" w:rsidRDefault="00D26F93" w:rsidP="00D26F93">
      <w:pPr>
        <w:widowControl w:val="0"/>
        <w:autoSpaceDE w:val="0"/>
        <w:autoSpaceDN w:val="0"/>
        <w:adjustRightInd w:val="0"/>
        <w:rPr>
          <w:sz w:val="24"/>
          <w:szCs w:val="24"/>
        </w:rPr>
      </w:pPr>
    </w:p>
    <w:p w:rsidR="00DC0D44" w:rsidRPr="00DC0D44" w:rsidRDefault="00DC0D44" w:rsidP="00DC0D44">
      <w:pPr>
        <w:widowControl w:val="0"/>
        <w:autoSpaceDE w:val="0"/>
        <w:autoSpaceDN w:val="0"/>
        <w:adjustRightInd w:val="0"/>
        <w:rPr>
          <w:sz w:val="24"/>
          <w:szCs w:val="24"/>
        </w:rPr>
      </w:pPr>
    </w:p>
    <w:p w:rsidR="0054065C" w:rsidRDefault="0054065C" w:rsidP="00FC0042">
      <w:pPr>
        <w:ind w:right="-104"/>
        <w:jc w:val="both"/>
        <w:sectPr w:rsidR="0054065C" w:rsidSect="00DC0D44">
          <w:pgSz w:w="16838" w:h="11906" w:orient="landscape"/>
          <w:pgMar w:top="964" w:right="1134" w:bottom="425" w:left="1134" w:header="709" w:footer="709" w:gutter="0"/>
          <w:cols w:space="708"/>
          <w:docGrid w:linePitch="360"/>
        </w:sectPr>
      </w:pPr>
    </w:p>
    <w:p w:rsidR="005A304B" w:rsidRDefault="005A304B" w:rsidP="005A304B">
      <w:r w:rsidRPr="006C0D99">
        <w:lastRenderedPageBreak/>
        <w:t>№ _________</w:t>
      </w:r>
      <w:r>
        <w:t>______</w:t>
      </w:r>
      <w:r w:rsidRPr="006C0D99">
        <w:t>___</w:t>
      </w:r>
      <w:r>
        <w:t xml:space="preserve">                                              Проект    распоряжения</w:t>
      </w:r>
    </w:p>
    <w:p w:rsidR="005A304B" w:rsidRDefault="005A304B" w:rsidP="005A304B">
      <w:r>
        <w:t>_____________________</w:t>
      </w:r>
    </w:p>
    <w:p w:rsidR="005A304B" w:rsidRPr="00AB3BC5" w:rsidRDefault="005A304B" w:rsidP="005A304B">
      <w:r w:rsidRPr="00AB3BC5">
        <w:t xml:space="preserve"> (дата поступления)</w:t>
      </w:r>
    </w:p>
    <w:p w:rsidR="005A304B" w:rsidRDefault="005A304B" w:rsidP="005A304B"/>
    <w:tbl>
      <w:tblPr>
        <w:tblW w:w="0" w:type="auto"/>
        <w:jc w:val="right"/>
        <w:tblLook w:val="01E0"/>
      </w:tblPr>
      <w:tblGrid>
        <w:gridCol w:w="6351"/>
      </w:tblGrid>
      <w:tr w:rsidR="005A304B" w:rsidRPr="00471631" w:rsidTr="001C5390">
        <w:trPr>
          <w:trHeight w:val="1481"/>
          <w:jc w:val="right"/>
        </w:trPr>
        <w:tc>
          <w:tcPr>
            <w:tcW w:w="6351" w:type="dxa"/>
            <w:shd w:val="clear" w:color="auto" w:fill="auto"/>
          </w:tcPr>
          <w:p w:rsidR="005A304B" w:rsidRPr="00471631" w:rsidRDefault="005A304B" w:rsidP="001C5390">
            <w:pPr>
              <w:jc w:val="both"/>
            </w:pPr>
            <w:r w:rsidRPr="00462071">
              <w:t>«Об утверждении заявки ООО «Аванд Капитал» на внесение изменений в приоритетный инвестиционный проект в области освоения лесов «Организация высокотехнологичного производства по выпуску продукции лесопереработки в ООО «Аванд Капитал»</w:t>
            </w:r>
          </w:p>
        </w:tc>
      </w:tr>
    </w:tbl>
    <w:p w:rsidR="005A304B" w:rsidRDefault="005A304B" w:rsidP="005A304B">
      <w:r>
        <w:t xml:space="preserve">                                                                                      </w:t>
      </w:r>
    </w:p>
    <w:p w:rsidR="005A304B" w:rsidRDefault="005A304B" w:rsidP="005A304B"/>
    <w:p w:rsidR="00FB55C6" w:rsidRDefault="00FB55C6" w:rsidP="005A304B"/>
    <w:p w:rsidR="00FB55C6" w:rsidRDefault="00FB55C6" w:rsidP="005A304B"/>
    <w:p w:rsidR="005A304B" w:rsidRPr="00014232" w:rsidRDefault="005A304B" w:rsidP="005A304B">
      <w:r>
        <w:t xml:space="preserve">Внесен:  </w:t>
      </w:r>
      <w:r>
        <w:rPr>
          <w:u w:val="single"/>
        </w:rPr>
        <w:t>управлением лесами Брянской области</w:t>
      </w:r>
      <w:r>
        <w:t>_______</w:t>
      </w:r>
      <w:r w:rsidRPr="00014232">
        <w:t xml:space="preserve"> </w:t>
      </w:r>
    </w:p>
    <w:p w:rsidR="005A304B" w:rsidRPr="00836C57" w:rsidRDefault="005A304B" w:rsidP="005A304B">
      <w:pPr>
        <w:rPr>
          <w:u w:val="single"/>
        </w:rPr>
      </w:pPr>
      <w:r>
        <w:rPr>
          <w:u w:val="single"/>
        </w:rPr>
        <w:t xml:space="preserve">                  </w:t>
      </w:r>
    </w:p>
    <w:p w:rsidR="005A304B" w:rsidRDefault="005A304B" w:rsidP="005A304B">
      <w:r>
        <w:t xml:space="preserve"> __________________________________________________________________</w:t>
      </w:r>
    </w:p>
    <w:p w:rsidR="005A304B" w:rsidRPr="00AB3BC5" w:rsidRDefault="005A304B" w:rsidP="005A304B">
      <w:r>
        <w:t xml:space="preserve">                                      </w:t>
      </w:r>
      <w:r w:rsidRPr="00AB3BC5">
        <w:t>(наименование службы или приемной)</w:t>
      </w:r>
    </w:p>
    <w:p w:rsidR="005A304B" w:rsidRDefault="005A304B" w:rsidP="005A304B"/>
    <w:p w:rsidR="005A304B" w:rsidRDefault="005A304B" w:rsidP="005A304B">
      <w:pPr>
        <w:jc w:val="center"/>
      </w:pPr>
      <w:r>
        <w:t>Основание:  постановление</w:t>
      </w:r>
      <w:r w:rsidRPr="00784911">
        <w:t xml:space="preserve"> Правительства Российской Федерации от 30 июня 2007 г. № 419 </w:t>
      </w:r>
      <w:r>
        <w:t>«</w:t>
      </w:r>
      <w:r w:rsidRPr="00784911">
        <w:t>О приоритетных инвестиционных проектах в области освоения лесов</w:t>
      </w:r>
      <w:r>
        <w:t xml:space="preserve">», </w:t>
      </w:r>
      <w:r>
        <w:rPr>
          <w:u w:val="single"/>
        </w:rPr>
        <w:t>______________________</w:t>
      </w:r>
      <w:r w:rsidRPr="00AB3BC5">
        <w:t xml:space="preserve">                 </w:t>
      </w:r>
    </w:p>
    <w:p w:rsidR="005A304B" w:rsidRPr="00AB3BC5" w:rsidRDefault="005A304B" w:rsidP="005A304B">
      <w:pPr>
        <w:jc w:val="center"/>
      </w:pPr>
      <w:r w:rsidRPr="00AB3BC5">
        <w:t xml:space="preserve">             (поручение вышестоящих органов, Губернатора области…)</w:t>
      </w:r>
    </w:p>
    <w:p w:rsidR="005A304B" w:rsidRDefault="005A304B" w:rsidP="005A304B"/>
    <w:p w:rsidR="005A304B" w:rsidRDefault="005A304B" w:rsidP="005A304B">
      <w:pPr>
        <w:rPr>
          <w:b/>
        </w:rPr>
      </w:pPr>
    </w:p>
    <w:p w:rsidR="00FB55C6" w:rsidRDefault="00FB55C6" w:rsidP="005A304B">
      <w:pPr>
        <w:rPr>
          <w:b/>
        </w:rPr>
      </w:pPr>
    </w:p>
    <w:p w:rsidR="005A304B" w:rsidRPr="00AB3BC5" w:rsidRDefault="005A304B" w:rsidP="005A304B">
      <w:pPr>
        <w:rPr>
          <w:b/>
        </w:rPr>
      </w:pPr>
      <w:r w:rsidRPr="00AB3BC5">
        <w:rPr>
          <w:b/>
        </w:rPr>
        <w:t>Визы и согласования:</w:t>
      </w:r>
    </w:p>
    <w:p w:rsidR="005A304B" w:rsidRDefault="005A304B" w:rsidP="005A304B"/>
    <w:p w:rsidR="00FB55C6" w:rsidRDefault="00FB55C6" w:rsidP="005A304B"/>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3"/>
        <w:gridCol w:w="1683"/>
        <w:gridCol w:w="1309"/>
        <w:gridCol w:w="2070"/>
      </w:tblGrid>
      <w:tr w:rsidR="005A304B" w:rsidTr="001C5390">
        <w:tc>
          <w:tcPr>
            <w:tcW w:w="4783" w:type="dxa"/>
            <w:shd w:val="clear" w:color="auto" w:fill="auto"/>
          </w:tcPr>
          <w:p w:rsidR="005A304B" w:rsidRPr="009B5003" w:rsidRDefault="005A304B" w:rsidP="001C5390">
            <w:pPr>
              <w:jc w:val="center"/>
              <w:rPr>
                <w:b/>
              </w:rPr>
            </w:pPr>
            <w:r w:rsidRPr="009B5003">
              <w:rPr>
                <w:b/>
              </w:rPr>
              <w:t>Ф.И.О., должность</w:t>
            </w:r>
          </w:p>
        </w:tc>
        <w:tc>
          <w:tcPr>
            <w:tcW w:w="1683" w:type="dxa"/>
            <w:shd w:val="clear" w:color="auto" w:fill="auto"/>
          </w:tcPr>
          <w:p w:rsidR="005A304B" w:rsidRPr="009B5003" w:rsidRDefault="005A304B" w:rsidP="001C5390">
            <w:pPr>
              <w:jc w:val="center"/>
              <w:rPr>
                <w:b/>
              </w:rPr>
            </w:pPr>
            <w:r w:rsidRPr="009B5003">
              <w:rPr>
                <w:b/>
              </w:rPr>
              <w:t>Роспись</w:t>
            </w:r>
          </w:p>
        </w:tc>
        <w:tc>
          <w:tcPr>
            <w:tcW w:w="1309" w:type="dxa"/>
            <w:shd w:val="clear" w:color="auto" w:fill="auto"/>
          </w:tcPr>
          <w:p w:rsidR="005A304B" w:rsidRPr="009B5003" w:rsidRDefault="005A304B" w:rsidP="001C5390">
            <w:pPr>
              <w:jc w:val="center"/>
              <w:rPr>
                <w:b/>
              </w:rPr>
            </w:pPr>
            <w:r w:rsidRPr="009B5003">
              <w:rPr>
                <w:b/>
              </w:rPr>
              <w:t>Дата</w:t>
            </w:r>
          </w:p>
        </w:tc>
        <w:tc>
          <w:tcPr>
            <w:tcW w:w="2070" w:type="dxa"/>
            <w:shd w:val="clear" w:color="auto" w:fill="auto"/>
          </w:tcPr>
          <w:p w:rsidR="005A304B" w:rsidRPr="009B5003" w:rsidRDefault="005A304B" w:rsidP="001C5390">
            <w:pPr>
              <w:jc w:val="center"/>
              <w:rPr>
                <w:b/>
              </w:rPr>
            </w:pPr>
            <w:r w:rsidRPr="009B5003">
              <w:rPr>
                <w:b/>
              </w:rPr>
              <w:t>Замечания</w:t>
            </w:r>
          </w:p>
        </w:tc>
      </w:tr>
      <w:tr w:rsidR="005A304B" w:rsidTr="001C5390">
        <w:tc>
          <w:tcPr>
            <w:tcW w:w="4783" w:type="dxa"/>
            <w:shd w:val="clear" w:color="auto" w:fill="auto"/>
          </w:tcPr>
          <w:p w:rsidR="005A304B" w:rsidRDefault="005A304B" w:rsidP="001C5390"/>
          <w:p w:rsidR="005A304B" w:rsidRDefault="005A304B" w:rsidP="001C5390">
            <w:r>
              <w:rPr>
                <w:b/>
              </w:rPr>
              <w:t xml:space="preserve">Резунов А.Г. </w:t>
            </w:r>
            <w:r w:rsidRPr="009B5003">
              <w:rPr>
                <w:b/>
              </w:rPr>
              <w:t xml:space="preserve"> </w:t>
            </w:r>
            <w:r>
              <w:rPr>
                <w:b/>
              </w:rPr>
              <w:t>–</w:t>
            </w:r>
            <w:r w:rsidRPr="009B5003">
              <w:rPr>
                <w:b/>
              </w:rPr>
              <w:t xml:space="preserve"> </w:t>
            </w:r>
            <w:r w:rsidR="00CA0B9B">
              <w:t>заместитель Г</w:t>
            </w:r>
            <w:r w:rsidRPr="006C4D24">
              <w:t>убернатор</w:t>
            </w:r>
            <w:r>
              <w:t>а</w:t>
            </w:r>
            <w:r w:rsidRPr="006C4D24">
              <w:t xml:space="preserve"> области</w:t>
            </w:r>
          </w:p>
          <w:p w:rsidR="00FB55C6" w:rsidRPr="006C4D24" w:rsidRDefault="00FB55C6" w:rsidP="001C5390"/>
          <w:p w:rsidR="005A304B" w:rsidRDefault="005A304B" w:rsidP="001C5390"/>
        </w:tc>
        <w:tc>
          <w:tcPr>
            <w:tcW w:w="1683" w:type="dxa"/>
            <w:shd w:val="clear" w:color="auto" w:fill="auto"/>
          </w:tcPr>
          <w:p w:rsidR="005A304B" w:rsidRDefault="005A304B" w:rsidP="001C5390"/>
        </w:tc>
        <w:tc>
          <w:tcPr>
            <w:tcW w:w="1309" w:type="dxa"/>
            <w:shd w:val="clear" w:color="auto" w:fill="auto"/>
          </w:tcPr>
          <w:p w:rsidR="005A304B" w:rsidRDefault="005A304B" w:rsidP="001C5390"/>
        </w:tc>
        <w:tc>
          <w:tcPr>
            <w:tcW w:w="2070" w:type="dxa"/>
            <w:shd w:val="clear" w:color="auto" w:fill="auto"/>
          </w:tcPr>
          <w:p w:rsidR="005A304B" w:rsidRDefault="005A304B" w:rsidP="001C5390"/>
        </w:tc>
      </w:tr>
      <w:tr w:rsidR="005A304B" w:rsidTr="001C5390">
        <w:tc>
          <w:tcPr>
            <w:tcW w:w="4783" w:type="dxa"/>
            <w:shd w:val="clear" w:color="auto" w:fill="auto"/>
          </w:tcPr>
          <w:p w:rsidR="005A304B" w:rsidRPr="009B5003" w:rsidRDefault="005A304B" w:rsidP="001C5390">
            <w:pPr>
              <w:rPr>
                <w:b/>
              </w:rPr>
            </w:pPr>
            <w:r>
              <w:rPr>
                <w:b/>
              </w:rPr>
              <w:t xml:space="preserve">Кобозев М.С. – </w:t>
            </w:r>
            <w:r>
              <w:t>заместитель Губернатора области</w:t>
            </w:r>
          </w:p>
          <w:p w:rsidR="005A304B" w:rsidRDefault="005A304B" w:rsidP="001C5390">
            <w:pPr>
              <w:rPr>
                <w:b/>
              </w:rPr>
            </w:pPr>
          </w:p>
          <w:p w:rsidR="005A304B" w:rsidRDefault="005A304B" w:rsidP="001C5390"/>
          <w:p w:rsidR="00FB55C6" w:rsidRPr="00715E6C" w:rsidRDefault="00FB55C6" w:rsidP="001C5390"/>
        </w:tc>
        <w:tc>
          <w:tcPr>
            <w:tcW w:w="1683" w:type="dxa"/>
            <w:shd w:val="clear" w:color="auto" w:fill="auto"/>
          </w:tcPr>
          <w:p w:rsidR="005A304B" w:rsidRDefault="005A304B" w:rsidP="001C5390"/>
        </w:tc>
        <w:tc>
          <w:tcPr>
            <w:tcW w:w="1309" w:type="dxa"/>
            <w:shd w:val="clear" w:color="auto" w:fill="auto"/>
          </w:tcPr>
          <w:p w:rsidR="005A304B" w:rsidRDefault="005A304B" w:rsidP="001C5390"/>
        </w:tc>
        <w:tc>
          <w:tcPr>
            <w:tcW w:w="2070" w:type="dxa"/>
            <w:shd w:val="clear" w:color="auto" w:fill="auto"/>
          </w:tcPr>
          <w:p w:rsidR="005A304B" w:rsidRDefault="005A304B" w:rsidP="001C5390"/>
        </w:tc>
      </w:tr>
      <w:tr w:rsidR="005A304B" w:rsidTr="001C5390">
        <w:tc>
          <w:tcPr>
            <w:tcW w:w="4783" w:type="dxa"/>
            <w:shd w:val="clear" w:color="auto" w:fill="auto"/>
          </w:tcPr>
          <w:p w:rsidR="005A304B" w:rsidRPr="009B5003" w:rsidRDefault="005A304B" w:rsidP="001C5390">
            <w:pPr>
              <w:rPr>
                <w:b/>
              </w:rPr>
            </w:pPr>
            <w:r>
              <w:rPr>
                <w:b/>
              </w:rPr>
              <w:t xml:space="preserve">Лысенко С.В. – </w:t>
            </w:r>
            <w:r w:rsidRPr="001D5B0E">
              <w:t>директор департамента экономического развития Брянской области</w:t>
            </w:r>
          </w:p>
          <w:p w:rsidR="005A304B" w:rsidRDefault="005A304B" w:rsidP="001C5390">
            <w:pPr>
              <w:rPr>
                <w:b/>
              </w:rPr>
            </w:pPr>
          </w:p>
          <w:p w:rsidR="005A304B" w:rsidRPr="009B5003" w:rsidRDefault="005A304B" w:rsidP="001C5390">
            <w:pPr>
              <w:rPr>
                <w:b/>
              </w:rPr>
            </w:pPr>
          </w:p>
        </w:tc>
        <w:tc>
          <w:tcPr>
            <w:tcW w:w="1683" w:type="dxa"/>
            <w:shd w:val="clear" w:color="auto" w:fill="auto"/>
          </w:tcPr>
          <w:p w:rsidR="005A304B" w:rsidRDefault="005A304B" w:rsidP="001C5390"/>
        </w:tc>
        <w:tc>
          <w:tcPr>
            <w:tcW w:w="1309" w:type="dxa"/>
            <w:shd w:val="clear" w:color="auto" w:fill="auto"/>
          </w:tcPr>
          <w:p w:rsidR="005A304B" w:rsidRDefault="005A304B" w:rsidP="001C5390"/>
        </w:tc>
        <w:tc>
          <w:tcPr>
            <w:tcW w:w="2070" w:type="dxa"/>
            <w:shd w:val="clear" w:color="auto" w:fill="auto"/>
          </w:tcPr>
          <w:p w:rsidR="005A304B" w:rsidRDefault="005A304B" w:rsidP="001C5390"/>
        </w:tc>
      </w:tr>
    </w:tbl>
    <w:p w:rsidR="005A304B" w:rsidRDefault="005A304B" w:rsidP="005A304B"/>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3"/>
        <w:gridCol w:w="1683"/>
        <w:gridCol w:w="1309"/>
        <w:gridCol w:w="2070"/>
      </w:tblGrid>
      <w:tr w:rsidR="00FB55C6" w:rsidTr="001C5390">
        <w:tc>
          <w:tcPr>
            <w:tcW w:w="4783" w:type="dxa"/>
            <w:shd w:val="clear" w:color="auto" w:fill="auto"/>
          </w:tcPr>
          <w:p w:rsidR="00FB55C6" w:rsidRPr="009B5003" w:rsidRDefault="00FB55C6" w:rsidP="001C5390">
            <w:pPr>
              <w:jc w:val="center"/>
              <w:rPr>
                <w:b/>
              </w:rPr>
            </w:pPr>
            <w:r w:rsidRPr="009B5003">
              <w:rPr>
                <w:b/>
              </w:rPr>
              <w:t>Ф.И.О., должность</w:t>
            </w:r>
          </w:p>
        </w:tc>
        <w:tc>
          <w:tcPr>
            <w:tcW w:w="1683" w:type="dxa"/>
            <w:shd w:val="clear" w:color="auto" w:fill="auto"/>
          </w:tcPr>
          <w:p w:rsidR="00FB55C6" w:rsidRPr="009B5003" w:rsidRDefault="00FB55C6" w:rsidP="001C5390">
            <w:pPr>
              <w:jc w:val="center"/>
              <w:rPr>
                <w:b/>
              </w:rPr>
            </w:pPr>
            <w:r w:rsidRPr="009B5003">
              <w:rPr>
                <w:b/>
              </w:rPr>
              <w:t>Роспись</w:t>
            </w:r>
          </w:p>
        </w:tc>
        <w:tc>
          <w:tcPr>
            <w:tcW w:w="1309" w:type="dxa"/>
            <w:shd w:val="clear" w:color="auto" w:fill="auto"/>
          </w:tcPr>
          <w:p w:rsidR="00FB55C6" w:rsidRPr="009B5003" w:rsidRDefault="00FB55C6" w:rsidP="001C5390">
            <w:pPr>
              <w:jc w:val="center"/>
              <w:rPr>
                <w:b/>
              </w:rPr>
            </w:pPr>
            <w:r w:rsidRPr="009B5003">
              <w:rPr>
                <w:b/>
              </w:rPr>
              <w:t>Дата</w:t>
            </w:r>
          </w:p>
        </w:tc>
        <w:tc>
          <w:tcPr>
            <w:tcW w:w="2070" w:type="dxa"/>
            <w:shd w:val="clear" w:color="auto" w:fill="auto"/>
          </w:tcPr>
          <w:p w:rsidR="00FB55C6" w:rsidRPr="009B5003" w:rsidRDefault="00FB55C6" w:rsidP="001C5390">
            <w:pPr>
              <w:jc w:val="center"/>
              <w:rPr>
                <w:b/>
              </w:rPr>
            </w:pPr>
            <w:r w:rsidRPr="009B5003">
              <w:rPr>
                <w:b/>
              </w:rPr>
              <w:t>Замечания</w:t>
            </w:r>
          </w:p>
        </w:tc>
      </w:tr>
      <w:tr w:rsidR="00FB55C6" w:rsidTr="001C5390">
        <w:tc>
          <w:tcPr>
            <w:tcW w:w="4783" w:type="dxa"/>
            <w:shd w:val="clear" w:color="auto" w:fill="auto"/>
          </w:tcPr>
          <w:p w:rsidR="00FB55C6" w:rsidRDefault="00FB55C6" w:rsidP="001C5390"/>
          <w:p w:rsidR="002016D5" w:rsidRDefault="002016D5" w:rsidP="002016D5">
            <w:pPr>
              <w:ind w:right="-104"/>
            </w:pPr>
            <w:r w:rsidRPr="00462071">
              <w:rPr>
                <w:b/>
              </w:rPr>
              <w:t>Кузьмичев И.В.</w:t>
            </w:r>
            <w:r>
              <w:t xml:space="preserve"> - генеральный директор</w:t>
            </w:r>
          </w:p>
          <w:p w:rsidR="002016D5" w:rsidRDefault="002016D5" w:rsidP="002016D5">
            <w:r>
              <w:t>ООО «Аванд Капитал»</w:t>
            </w:r>
            <w:r>
              <w:tab/>
            </w:r>
          </w:p>
          <w:p w:rsidR="00FB55C6" w:rsidRDefault="00FB55C6" w:rsidP="001C5390"/>
        </w:tc>
        <w:tc>
          <w:tcPr>
            <w:tcW w:w="1683" w:type="dxa"/>
            <w:shd w:val="clear" w:color="auto" w:fill="auto"/>
          </w:tcPr>
          <w:p w:rsidR="00FB55C6" w:rsidRDefault="00FB55C6" w:rsidP="001C5390"/>
        </w:tc>
        <w:tc>
          <w:tcPr>
            <w:tcW w:w="1309" w:type="dxa"/>
            <w:shd w:val="clear" w:color="auto" w:fill="auto"/>
          </w:tcPr>
          <w:p w:rsidR="00FB55C6" w:rsidRDefault="00FB55C6" w:rsidP="001C5390"/>
        </w:tc>
        <w:tc>
          <w:tcPr>
            <w:tcW w:w="2070" w:type="dxa"/>
            <w:shd w:val="clear" w:color="auto" w:fill="auto"/>
          </w:tcPr>
          <w:p w:rsidR="00FB55C6" w:rsidRDefault="00FB55C6" w:rsidP="001C5390"/>
        </w:tc>
      </w:tr>
      <w:tr w:rsidR="00FB55C6" w:rsidTr="001C5390">
        <w:tc>
          <w:tcPr>
            <w:tcW w:w="4783" w:type="dxa"/>
            <w:shd w:val="clear" w:color="auto" w:fill="auto"/>
          </w:tcPr>
          <w:p w:rsidR="00FB55C6" w:rsidRDefault="00FB55C6" w:rsidP="001C5390"/>
          <w:p w:rsidR="00FB55C6" w:rsidRDefault="00FB55C6" w:rsidP="001C5390"/>
          <w:p w:rsidR="00FB55C6" w:rsidRDefault="00FB55C6" w:rsidP="001C5390"/>
          <w:p w:rsidR="00FB55C6" w:rsidRPr="00715E6C" w:rsidRDefault="00FB55C6" w:rsidP="001C5390"/>
        </w:tc>
        <w:tc>
          <w:tcPr>
            <w:tcW w:w="1683" w:type="dxa"/>
            <w:shd w:val="clear" w:color="auto" w:fill="auto"/>
          </w:tcPr>
          <w:p w:rsidR="00FB55C6" w:rsidRDefault="00FB55C6" w:rsidP="001C5390"/>
        </w:tc>
        <w:tc>
          <w:tcPr>
            <w:tcW w:w="1309" w:type="dxa"/>
            <w:shd w:val="clear" w:color="auto" w:fill="auto"/>
          </w:tcPr>
          <w:p w:rsidR="00FB55C6" w:rsidRDefault="00FB55C6" w:rsidP="001C5390"/>
        </w:tc>
        <w:tc>
          <w:tcPr>
            <w:tcW w:w="2070" w:type="dxa"/>
            <w:shd w:val="clear" w:color="auto" w:fill="auto"/>
          </w:tcPr>
          <w:p w:rsidR="00FB55C6" w:rsidRDefault="00FB55C6" w:rsidP="001C5390"/>
        </w:tc>
      </w:tr>
      <w:tr w:rsidR="00FB55C6" w:rsidTr="001C5390">
        <w:tc>
          <w:tcPr>
            <w:tcW w:w="4783" w:type="dxa"/>
            <w:shd w:val="clear" w:color="auto" w:fill="auto"/>
          </w:tcPr>
          <w:p w:rsidR="00FB55C6" w:rsidRDefault="00FB55C6" w:rsidP="001C5390">
            <w:pPr>
              <w:rPr>
                <w:b/>
              </w:rPr>
            </w:pPr>
          </w:p>
          <w:p w:rsidR="00FB55C6" w:rsidRDefault="00FB55C6" w:rsidP="001C5390">
            <w:pPr>
              <w:rPr>
                <w:b/>
              </w:rPr>
            </w:pPr>
          </w:p>
          <w:p w:rsidR="00FB55C6" w:rsidRDefault="00FB55C6" w:rsidP="001C5390">
            <w:pPr>
              <w:rPr>
                <w:b/>
              </w:rPr>
            </w:pPr>
          </w:p>
          <w:p w:rsidR="00FB55C6" w:rsidRPr="009B5003" w:rsidRDefault="00FB55C6" w:rsidP="001C5390">
            <w:pPr>
              <w:rPr>
                <w:b/>
              </w:rPr>
            </w:pPr>
          </w:p>
        </w:tc>
        <w:tc>
          <w:tcPr>
            <w:tcW w:w="1683" w:type="dxa"/>
            <w:shd w:val="clear" w:color="auto" w:fill="auto"/>
          </w:tcPr>
          <w:p w:rsidR="00FB55C6" w:rsidRDefault="00FB55C6" w:rsidP="001C5390"/>
        </w:tc>
        <w:tc>
          <w:tcPr>
            <w:tcW w:w="1309" w:type="dxa"/>
            <w:shd w:val="clear" w:color="auto" w:fill="auto"/>
          </w:tcPr>
          <w:p w:rsidR="00FB55C6" w:rsidRDefault="00FB55C6" w:rsidP="001C5390"/>
        </w:tc>
        <w:tc>
          <w:tcPr>
            <w:tcW w:w="2070" w:type="dxa"/>
            <w:shd w:val="clear" w:color="auto" w:fill="auto"/>
          </w:tcPr>
          <w:p w:rsidR="00FB55C6" w:rsidRDefault="00FB55C6" w:rsidP="001C5390"/>
        </w:tc>
      </w:tr>
      <w:tr w:rsidR="00FB55C6" w:rsidTr="001C5390">
        <w:tc>
          <w:tcPr>
            <w:tcW w:w="4783" w:type="dxa"/>
            <w:shd w:val="clear" w:color="auto" w:fill="auto"/>
          </w:tcPr>
          <w:p w:rsidR="00FB55C6" w:rsidRDefault="00FB55C6" w:rsidP="001C5390"/>
          <w:p w:rsidR="00FB55C6" w:rsidRDefault="00FB55C6" w:rsidP="001C5390"/>
          <w:p w:rsidR="00FB55C6" w:rsidRDefault="00FB55C6" w:rsidP="001C5390"/>
          <w:p w:rsidR="00FB55C6" w:rsidRDefault="00FB55C6" w:rsidP="001C5390"/>
        </w:tc>
        <w:tc>
          <w:tcPr>
            <w:tcW w:w="1683" w:type="dxa"/>
            <w:shd w:val="clear" w:color="auto" w:fill="auto"/>
          </w:tcPr>
          <w:p w:rsidR="00FB55C6" w:rsidRDefault="00FB55C6" w:rsidP="001C5390"/>
        </w:tc>
        <w:tc>
          <w:tcPr>
            <w:tcW w:w="1309" w:type="dxa"/>
            <w:shd w:val="clear" w:color="auto" w:fill="auto"/>
          </w:tcPr>
          <w:p w:rsidR="00FB55C6" w:rsidRDefault="00FB55C6" w:rsidP="001C5390"/>
        </w:tc>
        <w:tc>
          <w:tcPr>
            <w:tcW w:w="2070" w:type="dxa"/>
            <w:shd w:val="clear" w:color="auto" w:fill="auto"/>
          </w:tcPr>
          <w:p w:rsidR="00FB55C6" w:rsidRDefault="00FB55C6" w:rsidP="001C5390"/>
        </w:tc>
      </w:tr>
    </w:tbl>
    <w:p w:rsidR="00FB55C6" w:rsidRDefault="00FB55C6" w:rsidP="005A304B"/>
    <w:p w:rsidR="005A304B" w:rsidRDefault="005A304B" w:rsidP="005A304B">
      <w:r>
        <w:t>Правовое управление  _______________________________________________</w:t>
      </w:r>
    </w:p>
    <w:p w:rsidR="005A304B" w:rsidRPr="00AB3BC5" w:rsidRDefault="005A304B" w:rsidP="005A304B">
      <w:r w:rsidRPr="00AB3BC5">
        <w:t xml:space="preserve">                                                            </w:t>
      </w:r>
      <w:r>
        <w:t xml:space="preserve">    </w:t>
      </w:r>
      <w:r w:rsidRPr="00AB3BC5">
        <w:t xml:space="preserve">      (роспись, дата)</w:t>
      </w:r>
    </w:p>
    <w:p w:rsidR="005A304B" w:rsidRDefault="005A304B" w:rsidP="005A304B"/>
    <w:p w:rsidR="005A304B" w:rsidRPr="00AB3BC5" w:rsidRDefault="005A304B" w:rsidP="005A304B">
      <w:pPr>
        <w:ind w:left="3179" w:hanging="3179"/>
      </w:pPr>
      <w:r>
        <w:t xml:space="preserve">Исполнитель     </w:t>
      </w:r>
      <w:r w:rsidRPr="00CC78F0">
        <w:t>___</w:t>
      </w:r>
      <w:r>
        <w:rPr>
          <w:u w:val="single"/>
        </w:rPr>
        <w:t>Шматов П.В. 66-36-23</w:t>
      </w:r>
      <w:r w:rsidRPr="00F44A68">
        <w:t xml:space="preserve">__________________________    </w:t>
      </w:r>
      <w:r w:rsidRPr="00B331E3">
        <w:rPr>
          <w:u w:val="single"/>
        </w:rPr>
        <w:t xml:space="preserve">                                                        </w:t>
      </w:r>
      <w:r>
        <w:rPr>
          <w:u w:val="single"/>
        </w:rPr>
        <w:t xml:space="preserve">                               </w:t>
      </w:r>
      <w:r w:rsidRPr="00AB3BC5">
        <w:t>(Ф.И.О., рабочий телефон)</w:t>
      </w:r>
    </w:p>
    <w:p w:rsidR="005A304B" w:rsidRDefault="005A304B" w:rsidP="005A304B"/>
    <w:p w:rsidR="005A304B" w:rsidRDefault="005A304B" w:rsidP="005A304B"/>
    <w:p w:rsidR="005A304B" w:rsidRDefault="005A304B" w:rsidP="005A304B">
      <w:pPr>
        <w:jc w:val="both"/>
      </w:pPr>
      <w:r>
        <w:t xml:space="preserve">Заключение эксперта:  </w:t>
      </w:r>
      <w:r w:rsidRPr="00FB5098">
        <w:rPr>
          <w:u w:val="single"/>
        </w:rPr>
        <w:t>Данное постановление не содержит</w:t>
      </w:r>
      <w:r>
        <w:rPr>
          <w:u w:val="single"/>
        </w:rPr>
        <w:t xml:space="preserve">                                              ф</w:t>
      </w:r>
      <w:r w:rsidRPr="00FB5098">
        <w:rPr>
          <w:u w:val="single"/>
        </w:rPr>
        <w:t>акторов,</w:t>
      </w:r>
      <w:r>
        <w:rPr>
          <w:u w:val="single"/>
        </w:rPr>
        <w:t>_с</w:t>
      </w:r>
      <w:r w:rsidRPr="00FB5098">
        <w:rPr>
          <w:u w:val="single"/>
        </w:rPr>
        <w:t>пособствующих</w:t>
      </w:r>
      <w:r>
        <w:rPr>
          <w:u w:val="single"/>
        </w:rPr>
        <w:t xml:space="preserve"> </w:t>
      </w:r>
      <w:r w:rsidRPr="00FB5098">
        <w:rPr>
          <w:u w:val="single"/>
        </w:rPr>
        <w:t>проявлению</w:t>
      </w:r>
      <w:r>
        <w:rPr>
          <w:u w:val="single"/>
        </w:rPr>
        <w:t xml:space="preserve"> </w:t>
      </w:r>
      <w:r w:rsidRPr="00FB5098">
        <w:rPr>
          <w:u w:val="single"/>
        </w:rPr>
        <w:t>коррупции</w:t>
      </w:r>
      <w:r>
        <w:rPr>
          <w:u w:val="single"/>
        </w:rPr>
        <w:t>______________________</w:t>
      </w:r>
    </w:p>
    <w:p w:rsidR="005A304B" w:rsidRPr="00F44A68" w:rsidRDefault="005A304B" w:rsidP="005A304B">
      <w:pPr>
        <w:jc w:val="both"/>
      </w:pPr>
      <w:r w:rsidRPr="00F44A68">
        <w:t xml:space="preserve">                                                          (заключение, роспись, дата)</w:t>
      </w:r>
    </w:p>
    <w:p w:rsidR="005A304B" w:rsidRDefault="005A304B" w:rsidP="005A304B">
      <w:pPr>
        <w:jc w:val="both"/>
      </w:pPr>
    </w:p>
    <w:p w:rsidR="005A304B" w:rsidRPr="006C0D99" w:rsidRDefault="005A304B" w:rsidP="005A304B">
      <w:pPr>
        <w:jc w:val="both"/>
      </w:pPr>
      <w:r w:rsidRPr="002B0E45">
        <w:rPr>
          <w:b/>
          <w:u w:val="single"/>
        </w:rPr>
        <w:t>Примечание:</w:t>
      </w:r>
      <w:r>
        <w:t xml:space="preserve"> На обороте последнего листа проекта располагаются визы руководителя службы, внесшей проект, исполнителя с расшифровкой фамилии, инициалами и № телефона, руководителя аппарата и начальника общего отдела администрации области.</w:t>
      </w:r>
    </w:p>
    <w:p w:rsidR="005A304B" w:rsidRDefault="005A304B" w:rsidP="007A795C"/>
    <w:p w:rsidR="005A304B" w:rsidRPr="00784911" w:rsidRDefault="005A304B" w:rsidP="007A795C">
      <w:r>
        <w:br w:type="page"/>
      </w:r>
    </w:p>
    <w:tbl>
      <w:tblPr>
        <w:tblW w:w="9992" w:type="dxa"/>
        <w:tblInd w:w="-483" w:type="dxa"/>
        <w:tblLayout w:type="fixed"/>
        <w:tblCellMar>
          <w:left w:w="57" w:type="dxa"/>
          <w:right w:w="57" w:type="dxa"/>
        </w:tblCellMar>
        <w:tblLook w:val="0000"/>
      </w:tblPr>
      <w:tblGrid>
        <w:gridCol w:w="9992"/>
      </w:tblGrid>
      <w:tr w:rsidR="005A304B" w:rsidTr="001C5390">
        <w:tblPrEx>
          <w:tblCellMar>
            <w:top w:w="0" w:type="dxa"/>
            <w:bottom w:w="0" w:type="dxa"/>
          </w:tblCellMar>
        </w:tblPrEx>
        <w:trPr>
          <w:cantSplit/>
          <w:trHeight w:val="2336"/>
        </w:trPr>
        <w:tc>
          <w:tcPr>
            <w:tcW w:w="9992" w:type="dxa"/>
          </w:tcPr>
          <w:p w:rsidR="005A304B" w:rsidRDefault="003436EE" w:rsidP="001C5390">
            <w:pPr>
              <w:ind w:left="-180" w:right="-623"/>
              <w:jc w:val="center"/>
            </w:pPr>
            <w:r>
              <w:rPr>
                <w:noProof/>
              </w:rPr>
              <w:drawing>
                <wp:inline distT="0" distB="0" distL="0" distR="0">
                  <wp:extent cx="797560" cy="967740"/>
                  <wp:effectExtent l="19050" t="0" r="254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cstate="print"/>
                          <a:srcRect/>
                          <a:stretch>
                            <a:fillRect/>
                          </a:stretch>
                        </pic:blipFill>
                        <pic:spPr bwMode="auto">
                          <a:xfrm>
                            <a:off x="0" y="0"/>
                            <a:ext cx="797560" cy="967740"/>
                          </a:xfrm>
                          <a:prstGeom prst="rect">
                            <a:avLst/>
                          </a:prstGeom>
                          <a:noFill/>
                          <a:ln w="9525">
                            <a:noFill/>
                            <a:miter lim="800000"/>
                            <a:headEnd/>
                            <a:tailEnd/>
                          </a:ln>
                        </pic:spPr>
                      </pic:pic>
                    </a:graphicData>
                  </a:graphic>
                </wp:inline>
              </w:drawing>
            </w:r>
          </w:p>
          <w:p w:rsidR="005A304B" w:rsidRPr="00567EE9" w:rsidRDefault="005A304B" w:rsidP="001C5390">
            <w:pPr>
              <w:pStyle w:val="a4"/>
              <w:jc w:val="center"/>
              <w:rPr>
                <w:b/>
                <w:lang w:val="ru-RU" w:eastAsia="ru-RU"/>
              </w:rPr>
            </w:pPr>
            <w:r w:rsidRPr="00567EE9">
              <w:rPr>
                <w:b/>
                <w:lang w:val="ru-RU" w:eastAsia="ru-RU"/>
              </w:rPr>
              <w:t xml:space="preserve">     </w:t>
            </w:r>
          </w:p>
          <w:p w:rsidR="005A304B" w:rsidRPr="00567EE9" w:rsidRDefault="005A304B" w:rsidP="001C5390">
            <w:pPr>
              <w:pStyle w:val="a4"/>
              <w:jc w:val="center"/>
              <w:rPr>
                <w:b/>
                <w:lang w:val="ru-RU" w:eastAsia="ru-RU"/>
              </w:rPr>
            </w:pPr>
            <w:r w:rsidRPr="00567EE9">
              <w:rPr>
                <w:b/>
                <w:lang w:val="ru-RU" w:eastAsia="ru-RU"/>
              </w:rPr>
              <w:t xml:space="preserve">     УПРАВЛЕНИЕ  ЛЕСАМИ  БРЯНСКОЙ  ОБЛАСТИ</w:t>
            </w:r>
          </w:p>
          <w:p w:rsidR="005A304B" w:rsidRDefault="005A304B" w:rsidP="001C5390">
            <w:pPr>
              <w:jc w:val="center"/>
              <w:rPr>
                <w:b/>
                <w:sz w:val="22"/>
              </w:rPr>
            </w:pPr>
            <w:r>
              <w:rPr>
                <w:b/>
              </w:rPr>
              <w:t xml:space="preserve">      </w:t>
            </w:r>
            <w:r>
              <w:rPr>
                <w:b/>
                <w:sz w:val="22"/>
              </w:rPr>
              <w:t xml:space="preserve">  </w:t>
            </w:r>
          </w:p>
        </w:tc>
      </w:tr>
    </w:tbl>
    <w:p w:rsidR="005A304B" w:rsidRDefault="005A304B" w:rsidP="005A304B">
      <w:pPr>
        <w:rPr>
          <w:sz w:val="16"/>
          <w:szCs w:val="16"/>
        </w:rPr>
      </w:pPr>
    </w:p>
    <w:tbl>
      <w:tblPr>
        <w:tblW w:w="10012" w:type="dxa"/>
        <w:tblInd w:w="-512" w:type="dxa"/>
        <w:tblBorders>
          <w:top w:val="double" w:sz="4" w:space="0" w:color="auto"/>
          <w:bottom w:val="double" w:sz="4" w:space="0" w:color="auto"/>
        </w:tblBorders>
        <w:tblLayout w:type="fixed"/>
        <w:tblCellMar>
          <w:left w:w="28" w:type="dxa"/>
          <w:right w:w="28" w:type="dxa"/>
        </w:tblCellMar>
        <w:tblLook w:val="0000"/>
      </w:tblPr>
      <w:tblGrid>
        <w:gridCol w:w="4332"/>
        <w:gridCol w:w="5680"/>
      </w:tblGrid>
      <w:tr w:rsidR="005A304B" w:rsidRPr="005A304B" w:rsidTr="001C5390">
        <w:tblPrEx>
          <w:tblCellMar>
            <w:top w:w="0" w:type="dxa"/>
            <w:bottom w:w="0" w:type="dxa"/>
          </w:tblCellMar>
        </w:tblPrEx>
        <w:trPr>
          <w:cantSplit/>
        </w:trPr>
        <w:tc>
          <w:tcPr>
            <w:tcW w:w="4332" w:type="dxa"/>
          </w:tcPr>
          <w:p w:rsidR="005A304B" w:rsidRPr="00567EE9" w:rsidRDefault="005A304B" w:rsidP="001C5390">
            <w:pPr>
              <w:pStyle w:val="1"/>
              <w:rPr>
                <w:lang w:val="ru-RU"/>
              </w:rPr>
            </w:pPr>
            <w:r w:rsidRPr="00567EE9">
              <w:rPr>
                <w:lang w:val="ru-RU"/>
              </w:rPr>
              <w:t xml:space="preserve">Почтовый адрес: </w:t>
            </w:r>
          </w:p>
          <w:p w:rsidR="005A304B" w:rsidRDefault="005A304B" w:rsidP="001C5390">
            <w:pPr>
              <w:rPr>
                <w:i/>
                <w:sz w:val="22"/>
              </w:rPr>
            </w:pPr>
            <w:smartTag w:uri="urn:schemas-microsoft-com:office:smarttags" w:element="metricconverter">
              <w:smartTagPr>
                <w:attr w:name="ProductID" w:val="241050, г"/>
              </w:smartTagPr>
              <w:r>
                <w:rPr>
                  <w:i/>
                  <w:sz w:val="22"/>
                  <w:szCs w:val="22"/>
                </w:rPr>
                <w:t>241050</w:t>
              </w:r>
              <w:r>
                <w:rPr>
                  <w:sz w:val="22"/>
                  <w:szCs w:val="22"/>
                </w:rPr>
                <w:t xml:space="preserve">, </w:t>
              </w:r>
              <w:r>
                <w:rPr>
                  <w:i/>
                  <w:sz w:val="22"/>
                  <w:szCs w:val="22"/>
                </w:rPr>
                <w:t>г</w:t>
              </w:r>
            </w:smartTag>
            <w:r>
              <w:rPr>
                <w:i/>
                <w:sz w:val="22"/>
                <w:szCs w:val="22"/>
              </w:rPr>
              <w:t>. Брянск,</w:t>
            </w:r>
            <w:r>
              <w:rPr>
                <w:i/>
              </w:rPr>
              <w:t xml:space="preserve"> </w:t>
            </w:r>
            <w:r>
              <w:rPr>
                <w:i/>
                <w:sz w:val="22"/>
              </w:rPr>
              <w:t>ул. Калинина, 34</w:t>
            </w:r>
          </w:p>
        </w:tc>
        <w:tc>
          <w:tcPr>
            <w:tcW w:w="5680" w:type="dxa"/>
          </w:tcPr>
          <w:p w:rsidR="005A304B" w:rsidRPr="00567EE9" w:rsidRDefault="005A304B" w:rsidP="001C5390">
            <w:pPr>
              <w:pStyle w:val="3"/>
              <w:rPr>
                <w:sz w:val="22"/>
                <w:lang w:val="ru-RU"/>
              </w:rPr>
            </w:pPr>
            <w:r w:rsidRPr="00567EE9">
              <w:rPr>
                <w:sz w:val="22"/>
                <w:lang w:val="ru-RU"/>
              </w:rPr>
              <w:t>Телефон: (4832)74-21-86</w:t>
            </w:r>
          </w:p>
          <w:p w:rsidR="005A304B" w:rsidRPr="00567EE9" w:rsidRDefault="005A304B" w:rsidP="001C5390">
            <w:pPr>
              <w:pStyle w:val="2"/>
              <w:jc w:val="right"/>
              <w:rPr>
                <w:sz w:val="22"/>
                <w:lang w:val="ru-RU"/>
              </w:rPr>
            </w:pPr>
            <w:r w:rsidRPr="00567EE9">
              <w:rPr>
                <w:sz w:val="22"/>
                <w:lang w:val="ru-RU"/>
              </w:rPr>
              <w:t>Факс: (4832)74-21-86</w:t>
            </w:r>
          </w:p>
          <w:p w:rsidR="005A304B" w:rsidRPr="005A304B" w:rsidRDefault="005A304B" w:rsidP="001C5390">
            <w:pPr>
              <w:jc w:val="right"/>
              <w:rPr>
                <w:sz w:val="22"/>
              </w:rPr>
            </w:pPr>
            <w:r>
              <w:rPr>
                <w:i/>
                <w:sz w:val="22"/>
                <w:lang w:val="en-US"/>
              </w:rPr>
              <w:t>E</w:t>
            </w:r>
            <w:r w:rsidRPr="005A304B">
              <w:rPr>
                <w:i/>
                <w:sz w:val="22"/>
              </w:rPr>
              <w:t>-</w:t>
            </w:r>
            <w:r>
              <w:rPr>
                <w:i/>
                <w:sz w:val="22"/>
                <w:lang w:val="en-US"/>
              </w:rPr>
              <w:t>mail</w:t>
            </w:r>
            <w:r w:rsidRPr="005A304B">
              <w:rPr>
                <w:i/>
                <w:sz w:val="22"/>
              </w:rPr>
              <w:t>:</w:t>
            </w:r>
            <w:r w:rsidRPr="005A304B">
              <w:rPr>
                <w:b/>
                <w:i/>
                <w:sz w:val="22"/>
              </w:rPr>
              <w:t xml:space="preserve"> </w:t>
            </w:r>
            <w:r>
              <w:rPr>
                <w:i/>
                <w:sz w:val="22"/>
                <w:lang w:val="en-US"/>
              </w:rPr>
              <w:t>bryanskleshoz</w:t>
            </w:r>
            <w:r w:rsidRPr="005A304B">
              <w:rPr>
                <w:i/>
                <w:sz w:val="22"/>
              </w:rPr>
              <w:t>@</w:t>
            </w:r>
            <w:r>
              <w:rPr>
                <w:i/>
                <w:sz w:val="22"/>
                <w:lang w:val="en-US"/>
              </w:rPr>
              <w:t>mail</w:t>
            </w:r>
            <w:r w:rsidRPr="005A304B">
              <w:rPr>
                <w:i/>
                <w:sz w:val="22"/>
              </w:rPr>
              <w:t>.</w:t>
            </w:r>
            <w:r>
              <w:rPr>
                <w:i/>
                <w:sz w:val="22"/>
                <w:lang w:val="en-US"/>
              </w:rPr>
              <w:t>ru</w:t>
            </w:r>
            <w:r w:rsidRPr="005A304B">
              <w:rPr>
                <w:i/>
                <w:sz w:val="22"/>
              </w:rPr>
              <w:t xml:space="preserve"> </w:t>
            </w:r>
          </w:p>
        </w:tc>
      </w:tr>
    </w:tbl>
    <w:p w:rsidR="005A304B" w:rsidRPr="005A304B" w:rsidRDefault="005A304B" w:rsidP="005A304B"/>
    <w:tbl>
      <w:tblPr>
        <w:tblW w:w="10065" w:type="dxa"/>
        <w:tblInd w:w="-459" w:type="dxa"/>
        <w:tblLook w:val="04A0"/>
      </w:tblPr>
      <w:tblGrid>
        <w:gridCol w:w="4785"/>
        <w:gridCol w:w="5280"/>
      </w:tblGrid>
      <w:tr w:rsidR="005A304B" w:rsidRPr="001C3087" w:rsidTr="001C5390">
        <w:tc>
          <w:tcPr>
            <w:tcW w:w="4785" w:type="dxa"/>
            <w:shd w:val="clear" w:color="auto" w:fill="auto"/>
          </w:tcPr>
          <w:p w:rsidR="005A304B" w:rsidRPr="001C3087" w:rsidRDefault="005A304B" w:rsidP="001C5390">
            <w:pPr>
              <w:jc w:val="right"/>
            </w:pPr>
            <w:r w:rsidRPr="001C3087">
              <w:t>№_______ от __________</w:t>
            </w:r>
            <w:r>
              <w:t>2016</w:t>
            </w:r>
          </w:p>
        </w:tc>
        <w:tc>
          <w:tcPr>
            <w:tcW w:w="5280" w:type="dxa"/>
            <w:vMerge w:val="restart"/>
            <w:shd w:val="clear" w:color="auto" w:fill="auto"/>
          </w:tcPr>
          <w:p w:rsidR="005A304B" w:rsidRPr="005A304B" w:rsidRDefault="005A304B" w:rsidP="001C5390">
            <w:pPr>
              <w:ind w:left="1203"/>
              <w:rPr>
                <w:sz w:val="32"/>
                <w:szCs w:val="32"/>
              </w:rPr>
            </w:pPr>
            <w:r w:rsidRPr="005A304B">
              <w:rPr>
                <w:sz w:val="32"/>
                <w:szCs w:val="32"/>
              </w:rPr>
              <w:t>Губернатору Брянской области</w:t>
            </w:r>
          </w:p>
          <w:p w:rsidR="005A304B" w:rsidRPr="005A304B" w:rsidRDefault="005A304B" w:rsidP="001C5390">
            <w:pPr>
              <w:ind w:left="1203"/>
              <w:rPr>
                <w:sz w:val="32"/>
                <w:szCs w:val="32"/>
              </w:rPr>
            </w:pPr>
          </w:p>
          <w:p w:rsidR="005A304B" w:rsidRPr="005A304B" w:rsidRDefault="005A304B" w:rsidP="001C5390">
            <w:pPr>
              <w:ind w:left="1203"/>
              <w:rPr>
                <w:sz w:val="32"/>
                <w:szCs w:val="32"/>
              </w:rPr>
            </w:pPr>
            <w:r w:rsidRPr="005A304B">
              <w:rPr>
                <w:sz w:val="32"/>
                <w:szCs w:val="32"/>
              </w:rPr>
              <w:t>А.В. Богомазу</w:t>
            </w:r>
          </w:p>
          <w:p w:rsidR="005A304B" w:rsidRPr="0012519E" w:rsidRDefault="005A304B" w:rsidP="001C5390">
            <w:pPr>
              <w:ind w:left="1203"/>
            </w:pPr>
          </w:p>
        </w:tc>
      </w:tr>
      <w:tr w:rsidR="005A304B" w:rsidRPr="001C3087" w:rsidTr="001C5390">
        <w:tc>
          <w:tcPr>
            <w:tcW w:w="4785" w:type="dxa"/>
            <w:shd w:val="clear" w:color="auto" w:fill="auto"/>
          </w:tcPr>
          <w:p w:rsidR="005A304B" w:rsidRPr="001C3087" w:rsidRDefault="005A304B" w:rsidP="001C5390">
            <w:pPr>
              <w:jc w:val="right"/>
            </w:pPr>
            <w:r w:rsidRPr="001C3087">
              <w:t>На №________ от ___________</w:t>
            </w:r>
            <w:r>
              <w:t>2016</w:t>
            </w:r>
          </w:p>
        </w:tc>
        <w:tc>
          <w:tcPr>
            <w:tcW w:w="5280" w:type="dxa"/>
            <w:vMerge/>
            <w:shd w:val="clear" w:color="auto" w:fill="auto"/>
          </w:tcPr>
          <w:p w:rsidR="005A304B" w:rsidRPr="001C3087" w:rsidRDefault="005A304B" w:rsidP="001C5390">
            <w:pPr>
              <w:jc w:val="right"/>
            </w:pPr>
          </w:p>
        </w:tc>
      </w:tr>
    </w:tbl>
    <w:p w:rsidR="005A304B" w:rsidRDefault="005A304B" w:rsidP="005A304B">
      <w:pPr>
        <w:ind w:left="-1080"/>
        <w:jc w:val="right"/>
      </w:pPr>
    </w:p>
    <w:p w:rsidR="005A304B" w:rsidRDefault="005A304B" w:rsidP="005A304B">
      <w:pPr>
        <w:ind w:left="-1080"/>
        <w:jc w:val="right"/>
      </w:pPr>
    </w:p>
    <w:p w:rsidR="005A304B" w:rsidRPr="005A304B" w:rsidRDefault="005A304B" w:rsidP="005A304B">
      <w:pPr>
        <w:jc w:val="center"/>
        <w:rPr>
          <w:sz w:val="32"/>
          <w:szCs w:val="32"/>
        </w:rPr>
      </w:pPr>
      <w:r w:rsidRPr="005A304B">
        <w:rPr>
          <w:sz w:val="32"/>
          <w:szCs w:val="32"/>
        </w:rPr>
        <w:t>Уважаемый Александр Васильевич!</w:t>
      </w:r>
    </w:p>
    <w:p w:rsidR="005A304B" w:rsidRPr="005A304B" w:rsidRDefault="005A304B" w:rsidP="005A304B">
      <w:pPr>
        <w:jc w:val="center"/>
        <w:rPr>
          <w:sz w:val="32"/>
          <w:szCs w:val="32"/>
        </w:rPr>
      </w:pPr>
    </w:p>
    <w:p w:rsidR="005A304B" w:rsidRPr="005A304B" w:rsidRDefault="005A304B" w:rsidP="005A304B">
      <w:pPr>
        <w:ind w:firstLine="709"/>
        <w:jc w:val="both"/>
        <w:rPr>
          <w:sz w:val="32"/>
          <w:szCs w:val="32"/>
        </w:rPr>
      </w:pPr>
      <w:r w:rsidRPr="005A304B">
        <w:rPr>
          <w:sz w:val="32"/>
          <w:szCs w:val="32"/>
        </w:rPr>
        <w:t>Управление лесами Брянской области представляет на рассмотрение проект распоряжения Правительства Брянской области «Об утверждении заявки ООО «Аванд Капитал» на внесение изменений в приоритетный инвестиционный проект в области освоения лесов «Организация высокотехнологичного производства по выпуску продукции лесопереработки в ООО «Аванд Капитал».</w:t>
      </w:r>
    </w:p>
    <w:p w:rsidR="005A304B" w:rsidRPr="005A304B" w:rsidRDefault="005A304B" w:rsidP="005A304B">
      <w:pPr>
        <w:ind w:firstLine="709"/>
        <w:jc w:val="both"/>
        <w:rPr>
          <w:sz w:val="32"/>
          <w:szCs w:val="32"/>
        </w:rPr>
      </w:pPr>
    </w:p>
    <w:p w:rsidR="005A304B" w:rsidRPr="005A304B" w:rsidRDefault="005A304B" w:rsidP="005A304B">
      <w:pPr>
        <w:ind w:firstLine="709"/>
        <w:jc w:val="both"/>
        <w:rPr>
          <w:sz w:val="32"/>
          <w:szCs w:val="32"/>
        </w:rPr>
      </w:pPr>
      <w:r w:rsidRPr="005A304B">
        <w:rPr>
          <w:sz w:val="32"/>
          <w:szCs w:val="32"/>
        </w:rPr>
        <w:t>Приложение: на _____ л. в 1 экз.</w:t>
      </w:r>
    </w:p>
    <w:p w:rsidR="005A304B" w:rsidRPr="005A304B" w:rsidRDefault="005A304B" w:rsidP="005A304B">
      <w:pPr>
        <w:ind w:firstLine="709"/>
        <w:jc w:val="both"/>
        <w:rPr>
          <w:sz w:val="32"/>
          <w:szCs w:val="32"/>
        </w:rPr>
      </w:pPr>
    </w:p>
    <w:p w:rsidR="005A304B" w:rsidRPr="005A304B" w:rsidRDefault="005A304B" w:rsidP="005A304B">
      <w:pPr>
        <w:ind w:firstLine="709"/>
        <w:jc w:val="both"/>
        <w:rPr>
          <w:sz w:val="32"/>
          <w:szCs w:val="32"/>
        </w:rPr>
      </w:pPr>
      <w:r w:rsidRPr="005A304B">
        <w:rPr>
          <w:sz w:val="32"/>
          <w:szCs w:val="32"/>
        </w:rPr>
        <w:t xml:space="preserve">Начальник управления </w:t>
      </w:r>
      <w:r w:rsidRPr="005A304B">
        <w:rPr>
          <w:sz w:val="32"/>
          <w:szCs w:val="32"/>
        </w:rPr>
        <w:tab/>
      </w:r>
      <w:r w:rsidRPr="005A304B">
        <w:rPr>
          <w:sz w:val="32"/>
          <w:szCs w:val="32"/>
        </w:rPr>
        <w:tab/>
      </w:r>
      <w:r w:rsidRPr="005A304B">
        <w:rPr>
          <w:sz w:val="32"/>
          <w:szCs w:val="32"/>
        </w:rPr>
        <w:tab/>
      </w:r>
      <w:r w:rsidRPr="005A304B">
        <w:rPr>
          <w:sz w:val="32"/>
          <w:szCs w:val="32"/>
        </w:rPr>
        <w:tab/>
        <w:t xml:space="preserve">           В.М. Котенков</w:t>
      </w:r>
    </w:p>
    <w:p w:rsidR="005A304B" w:rsidRDefault="005A304B" w:rsidP="005A304B">
      <w:pPr>
        <w:ind w:firstLine="709"/>
        <w:jc w:val="both"/>
        <w:rPr>
          <w:sz w:val="32"/>
          <w:szCs w:val="32"/>
        </w:rPr>
      </w:pPr>
    </w:p>
    <w:p w:rsidR="005A304B" w:rsidRDefault="005A304B" w:rsidP="005A304B">
      <w:pPr>
        <w:ind w:firstLine="709"/>
        <w:jc w:val="both"/>
        <w:rPr>
          <w:sz w:val="32"/>
          <w:szCs w:val="32"/>
        </w:rPr>
      </w:pPr>
    </w:p>
    <w:p w:rsidR="005A304B" w:rsidRDefault="005A304B" w:rsidP="005A304B">
      <w:pPr>
        <w:ind w:firstLine="709"/>
        <w:jc w:val="both"/>
        <w:rPr>
          <w:sz w:val="32"/>
          <w:szCs w:val="32"/>
        </w:rPr>
      </w:pPr>
    </w:p>
    <w:p w:rsidR="005A304B" w:rsidRDefault="005A304B" w:rsidP="005A304B">
      <w:pPr>
        <w:ind w:firstLine="709"/>
        <w:jc w:val="both"/>
        <w:rPr>
          <w:sz w:val="32"/>
          <w:szCs w:val="32"/>
        </w:rPr>
      </w:pPr>
    </w:p>
    <w:p w:rsidR="005A304B" w:rsidRDefault="005A304B" w:rsidP="005A304B">
      <w:pPr>
        <w:ind w:firstLine="709"/>
        <w:jc w:val="both"/>
        <w:rPr>
          <w:sz w:val="32"/>
          <w:szCs w:val="32"/>
        </w:rPr>
      </w:pPr>
    </w:p>
    <w:p w:rsidR="005A304B" w:rsidRDefault="005A304B" w:rsidP="005A304B">
      <w:pPr>
        <w:ind w:firstLine="709"/>
        <w:jc w:val="both"/>
        <w:rPr>
          <w:sz w:val="32"/>
          <w:szCs w:val="32"/>
        </w:rPr>
      </w:pPr>
    </w:p>
    <w:p w:rsidR="005A304B" w:rsidRDefault="005A304B" w:rsidP="005A304B">
      <w:pPr>
        <w:ind w:firstLine="709"/>
        <w:jc w:val="both"/>
        <w:rPr>
          <w:sz w:val="32"/>
          <w:szCs w:val="32"/>
        </w:rPr>
      </w:pPr>
    </w:p>
    <w:p w:rsidR="005A304B" w:rsidRPr="005A304B" w:rsidRDefault="005A304B" w:rsidP="005A304B">
      <w:pPr>
        <w:ind w:firstLine="709"/>
        <w:jc w:val="both"/>
        <w:rPr>
          <w:sz w:val="24"/>
          <w:szCs w:val="24"/>
        </w:rPr>
      </w:pPr>
      <w:r w:rsidRPr="005A304B">
        <w:rPr>
          <w:sz w:val="24"/>
          <w:szCs w:val="24"/>
        </w:rPr>
        <w:t>Исп. Шматов П.В.</w:t>
      </w:r>
    </w:p>
    <w:p w:rsidR="005A304B" w:rsidRPr="005A304B" w:rsidRDefault="005A304B" w:rsidP="005A304B">
      <w:pPr>
        <w:ind w:firstLine="709"/>
        <w:jc w:val="both"/>
        <w:rPr>
          <w:sz w:val="24"/>
          <w:szCs w:val="24"/>
        </w:rPr>
      </w:pPr>
      <w:r w:rsidRPr="005A304B">
        <w:rPr>
          <w:sz w:val="24"/>
          <w:szCs w:val="24"/>
        </w:rPr>
        <w:t>66-36-23</w:t>
      </w:r>
    </w:p>
    <w:p w:rsidR="000776EC" w:rsidRDefault="000776EC" w:rsidP="000776EC">
      <w:pPr>
        <w:pStyle w:val="21"/>
        <w:suppressAutoHyphens/>
        <w:spacing w:line="240" w:lineRule="auto"/>
        <w:ind w:left="0"/>
        <w:jc w:val="center"/>
        <w:rPr>
          <w:sz w:val="32"/>
          <w:szCs w:val="32"/>
        </w:rPr>
      </w:pPr>
      <w:r>
        <w:rPr>
          <w:sz w:val="32"/>
          <w:szCs w:val="32"/>
        </w:rPr>
        <w:lastRenderedPageBreak/>
        <w:t xml:space="preserve">Пояснительная записка </w:t>
      </w:r>
    </w:p>
    <w:p w:rsidR="000776EC" w:rsidRPr="00FF265B" w:rsidRDefault="000776EC" w:rsidP="000776EC">
      <w:pPr>
        <w:pStyle w:val="21"/>
        <w:suppressAutoHyphens/>
        <w:spacing w:line="240" w:lineRule="auto"/>
        <w:jc w:val="center"/>
        <w:rPr>
          <w:sz w:val="32"/>
          <w:szCs w:val="32"/>
        </w:rPr>
      </w:pPr>
      <w:r w:rsidRPr="00FF265B">
        <w:rPr>
          <w:bCs/>
          <w:sz w:val="32"/>
          <w:szCs w:val="32"/>
        </w:rPr>
        <w:t xml:space="preserve">к проекту </w:t>
      </w:r>
      <w:r w:rsidRPr="00B93BBB">
        <w:rPr>
          <w:sz w:val="32"/>
          <w:szCs w:val="32"/>
        </w:rPr>
        <w:t>распоряжения</w:t>
      </w:r>
      <w:r w:rsidRPr="000776EC">
        <w:rPr>
          <w:sz w:val="32"/>
          <w:szCs w:val="32"/>
        </w:rPr>
        <w:t xml:space="preserve"> Правительства Брянской области «Об утверждении заявки ООО «Аванд Капитал» на внесение изменений в приоритетный инвестиционный проект в области освоения лесов «Организация высокотехнологичного производства по выпуску продукции лесопереработки в ООО «Аванд Капитал»</w:t>
      </w:r>
    </w:p>
    <w:p w:rsidR="000776EC" w:rsidRPr="00107D89" w:rsidRDefault="000776EC" w:rsidP="000776EC">
      <w:pPr>
        <w:widowControl w:val="0"/>
        <w:autoSpaceDE w:val="0"/>
        <w:autoSpaceDN w:val="0"/>
        <w:adjustRightInd w:val="0"/>
        <w:jc w:val="center"/>
        <w:rPr>
          <w:sz w:val="32"/>
          <w:szCs w:val="32"/>
        </w:rPr>
      </w:pPr>
    </w:p>
    <w:p w:rsidR="000776EC" w:rsidRPr="00107D89" w:rsidRDefault="000776EC" w:rsidP="000776EC">
      <w:pPr>
        <w:widowControl w:val="0"/>
        <w:autoSpaceDE w:val="0"/>
        <w:autoSpaceDN w:val="0"/>
        <w:adjustRightInd w:val="0"/>
        <w:jc w:val="center"/>
        <w:rPr>
          <w:sz w:val="32"/>
          <w:szCs w:val="32"/>
        </w:rPr>
      </w:pPr>
    </w:p>
    <w:p w:rsidR="00FB55C6" w:rsidRDefault="000776EC" w:rsidP="000776EC">
      <w:pPr>
        <w:ind w:firstLine="708"/>
        <w:jc w:val="both"/>
        <w:rPr>
          <w:sz w:val="32"/>
          <w:szCs w:val="32"/>
        </w:rPr>
      </w:pPr>
      <w:r>
        <w:rPr>
          <w:bCs/>
          <w:sz w:val="32"/>
          <w:szCs w:val="32"/>
        </w:rPr>
        <w:t>П</w:t>
      </w:r>
      <w:r w:rsidRPr="00FF265B">
        <w:rPr>
          <w:bCs/>
          <w:sz w:val="32"/>
          <w:szCs w:val="32"/>
        </w:rPr>
        <w:t>роект распоряжения</w:t>
      </w:r>
      <w:r>
        <w:rPr>
          <w:bCs/>
          <w:sz w:val="32"/>
          <w:szCs w:val="32"/>
        </w:rPr>
        <w:t xml:space="preserve"> разработан </w:t>
      </w:r>
      <w:r w:rsidRPr="00FF265B">
        <w:rPr>
          <w:sz w:val="32"/>
          <w:szCs w:val="32"/>
        </w:rPr>
        <w:t>в</w:t>
      </w:r>
      <w:r>
        <w:rPr>
          <w:sz w:val="32"/>
          <w:szCs w:val="32"/>
        </w:rPr>
        <w:t xml:space="preserve"> </w:t>
      </w:r>
      <w:r w:rsidRPr="00FF265B">
        <w:rPr>
          <w:sz w:val="32"/>
          <w:szCs w:val="32"/>
        </w:rPr>
        <w:t>соответствии</w:t>
      </w:r>
      <w:r>
        <w:rPr>
          <w:sz w:val="32"/>
          <w:szCs w:val="32"/>
        </w:rPr>
        <w:t xml:space="preserve">                               </w:t>
      </w:r>
      <w:r w:rsidRPr="00FF265B">
        <w:rPr>
          <w:sz w:val="32"/>
          <w:szCs w:val="32"/>
        </w:rPr>
        <w:t xml:space="preserve"> с постановлением Правительства Российской Федерации от 30 июня 2007 г. № 419 «О приоритетных инвестиционных проектах                    в области освоения лесов»</w:t>
      </w:r>
      <w:r w:rsidRPr="00681B98">
        <w:rPr>
          <w:sz w:val="32"/>
          <w:szCs w:val="32"/>
        </w:rPr>
        <w:t xml:space="preserve">, </w:t>
      </w:r>
      <w:r w:rsidR="00FB55C6">
        <w:rPr>
          <w:sz w:val="32"/>
          <w:szCs w:val="32"/>
        </w:rPr>
        <w:t>на основании заявки ООО «Аванд Капитал» на внесение изменений в приоритетный инвестиционный проект в области освоения лесов.</w:t>
      </w:r>
    </w:p>
    <w:p w:rsidR="00FB55C6" w:rsidRDefault="00FB55C6" w:rsidP="000776EC">
      <w:pPr>
        <w:ind w:firstLine="708"/>
        <w:jc w:val="both"/>
        <w:rPr>
          <w:sz w:val="32"/>
          <w:szCs w:val="32"/>
        </w:rPr>
      </w:pPr>
      <w:r>
        <w:rPr>
          <w:sz w:val="32"/>
          <w:szCs w:val="32"/>
        </w:rPr>
        <w:t>Принятие проекта распоряжения не потребует дополнительных расходов из областного бюджета.</w:t>
      </w:r>
    </w:p>
    <w:p w:rsidR="000776EC" w:rsidRDefault="000776EC" w:rsidP="000776EC">
      <w:pPr>
        <w:autoSpaceDE w:val="0"/>
        <w:autoSpaceDN w:val="0"/>
        <w:adjustRightInd w:val="0"/>
        <w:ind w:firstLine="540"/>
        <w:jc w:val="both"/>
        <w:outlineLvl w:val="0"/>
        <w:rPr>
          <w:sz w:val="32"/>
          <w:szCs w:val="32"/>
        </w:rPr>
      </w:pPr>
    </w:p>
    <w:p w:rsidR="000776EC" w:rsidRDefault="000776EC" w:rsidP="000776EC">
      <w:pPr>
        <w:ind w:firstLine="708"/>
        <w:jc w:val="both"/>
        <w:rPr>
          <w:sz w:val="32"/>
          <w:szCs w:val="32"/>
        </w:rPr>
      </w:pPr>
    </w:p>
    <w:p w:rsidR="000776EC" w:rsidRDefault="000776EC" w:rsidP="000776EC">
      <w:pPr>
        <w:ind w:firstLine="708"/>
        <w:jc w:val="both"/>
        <w:rPr>
          <w:sz w:val="32"/>
          <w:szCs w:val="32"/>
        </w:rPr>
      </w:pPr>
    </w:p>
    <w:p w:rsidR="000776EC" w:rsidRPr="00106EB5" w:rsidRDefault="000776EC" w:rsidP="000776EC">
      <w:pPr>
        <w:pStyle w:val="a4"/>
        <w:rPr>
          <w:sz w:val="32"/>
          <w:szCs w:val="32"/>
        </w:rPr>
      </w:pPr>
      <w:r>
        <w:rPr>
          <w:sz w:val="32"/>
          <w:szCs w:val="32"/>
        </w:rPr>
        <w:t xml:space="preserve">Начальник управления                                           </w:t>
      </w:r>
      <w:r w:rsidR="00FB55C6">
        <w:rPr>
          <w:sz w:val="32"/>
          <w:szCs w:val="32"/>
        </w:rPr>
        <w:t>В.М. Котенков</w:t>
      </w:r>
    </w:p>
    <w:p w:rsidR="000776EC" w:rsidRDefault="000776EC" w:rsidP="000776EC">
      <w:pPr>
        <w:widowControl w:val="0"/>
        <w:autoSpaceDE w:val="0"/>
        <w:autoSpaceDN w:val="0"/>
        <w:adjustRightInd w:val="0"/>
        <w:rPr>
          <w:sz w:val="32"/>
          <w:szCs w:val="32"/>
        </w:rPr>
      </w:pPr>
    </w:p>
    <w:p w:rsidR="000776EC" w:rsidRDefault="000776EC" w:rsidP="000776EC">
      <w:pPr>
        <w:jc w:val="both"/>
        <w:rPr>
          <w:sz w:val="24"/>
          <w:szCs w:val="24"/>
        </w:rPr>
      </w:pPr>
    </w:p>
    <w:p w:rsidR="000776EC" w:rsidRDefault="000776EC" w:rsidP="000776EC">
      <w:pPr>
        <w:jc w:val="both"/>
        <w:rPr>
          <w:sz w:val="24"/>
          <w:szCs w:val="24"/>
        </w:rPr>
      </w:pPr>
    </w:p>
    <w:p w:rsidR="000776EC" w:rsidRDefault="000776EC" w:rsidP="000776EC">
      <w:pPr>
        <w:jc w:val="both"/>
        <w:rPr>
          <w:sz w:val="24"/>
          <w:szCs w:val="24"/>
        </w:rPr>
      </w:pPr>
    </w:p>
    <w:p w:rsidR="000776EC" w:rsidRDefault="000776EC" w:rsidP="000776EC">
      <w:pPr>
        <w:jc w:val="both"/>
        <w:rPr>
          <w:sz w:val="24"/>
          <w:szCs w:val="24"/>
        </w:rPr>
      </w:pPr>
      <w:r>
        <w:rPr>
          <w:sz w:val="24"/>
          <w:szCs w:val="24"/>
        </w:rPr>
        <w:t xml:space="preserve">Шматов П.В. </w:t>
      </w:r>
    </w:p>
    <w:p w:rsidR="000776EC" w:rsidRPr="007D6AFE" w:rsidRDefault="000776EC" w:rsidP="000776EC">
      <w:pPr>
        <w:jc w:val="both"/>
        <w:rPr>
          <w:sz w:val="24"/>
          <w:szCs w:val="24"/>
        </w:rPr>
      </w:pPr>
      <w:r>
        <w:rPr>
          <w:sz w:val="24"/>
          <w:szCs w:val="24"/>
        </w:rPr>
        <w:t>66-36-23</w:t>
      </w:r>
    </w:p>
    <w:p w:rsidR="000776EC" w:rsidRPr="00CE3BEC" w:rsidRDefault="000776EC" w:rsidP="000776EC">
      <w:pPr>
        <w:jc w:val="both"/>
      </w:pPr>
    </w:p>
    <w:p w:rsidR="000776EC" w:rsidRDefault="000776EC" w:rsidP="000776EC">
      <w:pPr>
        <w:jc w:val="both"/>
      </w:pPr>
    </w:p>
    <w:p w:rsidR="000776EC" w:rsidRDefault="000776EC" w:rsidP="000776EC">
      <w:pPr>
        <w:jc w:val="center"/>
        <w:rPr>
          <w:u w:val="single"/>
        </w:rPr>
      </w:pPr>
    </w:p>
    <w:p w:rsidR="000776EC" w:rsidRDefault="000776EC" w:rsidP="000776EC">
      <w:pPr>
        <w:jc w:val="center"/>
        <w:rPr>
          <w:u w:val="single"/>
        </w:rPr>
      </w:pPr>
    </w:p>
    <w:p w:rsidR="000776EC" w:rsidRDefault="000776EC" w:rsidP="000776EC">
      <w:pPr>
        <w:jc w:val="center"/>
        <w:rPr>
          <w:u w:val="single"/>
        </w:rPr>
      </w:pPr>
    </w:p>
    <w:p w:rsidR="000776EC" w:rsidRDefault="000776EC" w:rsidP="000776EC">
      <w:pPr>
        <w:jc w:val="center"/>
        <w:rPr>
          <w:u w:val="single"/>
        </w:rPr>
      </w:pPr>
    </w:p>
    <w:p w:rsidR="000776EC" w:rsidRDefault="000776EC" w:rsidP="000776EC">
      <w:pPr>
        <w:jc w:val="center"/>
        <w:rPr>
          <w:u w:val="single"/>
        </w:rPr>
      </w:pPr>
    </w:p>
    <w:p w:rsidR="000776EC" w:rsidRDefault="000776EC" w:rsidP="000776EC">
      <w:pPr>
        <w:jc w:val="center"/>
        <w:rPr>
          <w:u w:val="single"/>
        </w:rPr>
      </w:pPr>
    </w:p>
    <w:p w:rsidR="000776EC" w:rsidRDefault="000776EC" w:rsidP="000776EC">
      <w:pPr>
        <w:jc w:val="center"/>
        <w:rPr>
          <w:u w:val="single"/>
        </w:rPr>
      </w:pPr>
    </w:p>
    <w:p w:rsidR="00FB55C6" w:rsidRDefault="00FB55C6" w:rsidP="00FB55C6">
      <w:pPr>
        <w:pStyle w:val="21"/>
        <w:suppressAutoHyphens/>
        <w:spacing w:line="240" w:lineRule="auto"/>
        <w:ind w:left="0"/>
        <w:jc w:val="center"/>
        <w:rPr>
          <w:sz w:val="32"/>
          <w:szCs w:val="32"/>
        </w:rPr>
      </w:pPr>
      <w:r>
        <w:rPr>
          <w:u w:val="single"/>
        </w:rPr>
        <w:br w:type="page"/>
      </w:r>
      <w:r>
        <w:rPr>
          <w:sz w:val="32"/>
          <w:szCs w:val="32"/>
        </w:rPr>
        <w:lastRenderedPageBreak/>
        <w:t xml:space="preserve">Аннотация </w:t>
      </w:r>
    </w:p>
    <w:p w:rsidR="00FB55C6" w:rsidRPr="00FF265B" w:rsidRDefault="00FB55C6" w:rsidP="00FB55C6">
      <w:pPr>
        <w:pStyle w:val="21"/>
        <w:suppressAutoHyphens/>
        <w:spacing w:line="240" w:lineRule="auto"/>
        <w:jc w:val="center"/>
        <w:rPr>
          <w:sz w:val="32"/>
          <w:szCs w:val="32"/>
        </w:rPr>
      </w:pPr>
      <w:r w:rsidRPr="00FF265B">
        <w:rPr>
          <w:bCs/>
          <w:sz w:val="32"/>
          <w:szCs w:val="32"/>
        </w:rPr>
        <w:t xml:space="preserve">к проекту </w:t>
      </w:r>
      <w:r w:rsidRPr="00B93BBB">
        <w:rPr>
          <w:sz w:val="32"/>
          <w:szCs w:val="32"/>
        </w:rPr>
        <w:t>распоряжения</w:t>
      </w:r>
      <w:r w:rsidRPr="000776EC">
        <w:rPr>
          <w:sz w:val="32"/>
          <w:szCs w:val="32"/>
        </w:rPr>
        <w:t xml:space="preserve"> Правительства Брянской области «Об утверждении заявки ООО «Аванд Капитал» на внесение изменений в приоритетный инвестиционный проект в области освоения лесов «Организация высокотехнологичного производства по выпуску продукции лесопереработки в ООО «Аванд Капитал»</w:t>
      </w:r>
    </w:p>
    <w:p w:rsidR="00FB55C6" w:rsidRPr="00107D89" w:rsidRDefault="00FB55C6" w:rsidP="00FB55C6">
      <w:pPr>
        <w:widowControl w:val="0"/>
        <w:autoSpaceDE w:val="0"/>
        <w:autoSpaceDN w:val="0"/>
        <w:adjustRightInd w:val="0"/>
        <w:jc w:val="center"/>
        <w:rPr>
          <w:sz w:val="32"/>
          <w:szCs w:val="32"/>
        </w:rPr>
      </w:pPr>
    </w:p>
    <w:p w:rsidR="00FB55C6" w:rsidRPr="00107D89" w:rsidRDefault="00FB55C6" w:rsidP="00FB55C6">
      <w:pPr>
        <w:widowControl w:val="0"/>
        <w:autoSpaceDE w:val="0"/>
        <w:autoSpaceDN w:val="0"/>
        <w:adjustRightInd w:val="0"/>
        <w:jc w:val="center"/>
        <w:rPr>
          <w:sz w:val="32"/>
          <w:szCs w:val="32"/>
        </w:rPr>
      </w:pPr>
    </w:p>
    <w:p w:rsidR="00FB55C6" w:rsidRDefault="00FB55C6" w:rsidP="00FB55C6">
      <w:pPr>
        <w:ind w:firstLine="708"/>
        <w:jc w:val="both"/>
        <w:rPr>
          <w:sz w:val="32"/>
          <w:szCs w:val="32"/>
        </w:rPr>
      </w:pPr>
      <w:r>
        <w:rPr>
          <w:bCs/>
          <w:sz w:val="32"/>
          <w:szCs w:val="32"/>
        </w:rPr>
        <w:t>П</w:t>
      </w:r>
      <w:r w:rsidRPr="00FF265B">
        <w:rPr>
          <w:bCs/>
          <w:sz w:val="32"/>
          <w:szCs w:val="32"/>
        </w:rPr>
        <w:t>роект распоряжения</w:t>
      </w:r>
      <w:r>
        <w:rPr>
          <w:bCs/>
          <w:sz w:val="32"/>
          <w:szCs w:val="32"/>
        </w:rPr>
        <w:t xml:space="preserve"> разработан </w:t>
      </w:r>
      <w:r w:rsidRPr="00FF265B">
        <w:rPr>
          <w:sz w:val="32"/>
          <w:szCs w:val="32"/>
        </w:rPr>
        <w:t>в</w:t>
      </w:r>
      <w:r>
        <w:rPr>
          <w:sz w:val="32"/>
          <w:szCs w:val="32"/>
        </w:rPr>
        <w:t xml:space="preserve"> </w:t>
      </w:r>
      <w:r w:rsidRPr="00FF265B">
        <w:rPr>
          <w:sz w:val="32"/>
          <w:szCs w:val="32"/>
        </w:rPr>
        <w:t>соответствии</w:t>
      </w:r>
      <w:r>
        <w:rPr>
          <w:sz w:val="32"/>
          <w:szCs w:val="32"/>
        </w:rPr>
        <w:t xml:space="preserve">                               </w:t>
      </w:r>
      <w:r w:rsidRPr="00FF265B">
        <w:rPr>
          <w:sz w:val="32"/>
          <w:szCs w:val="32"/>
        </w:rPr>
        <w:t xml:space="preserve"> с постановлением Правительства Российской Федерации от 30 июня 2007 г. № 419 «О приоритетных инвестиционных проектах                    в области освоения лесов»</w:t>
      </w:r>
      <w:r w:rsidRPr="00681B98">
        <w:rPr>
          <w:sz w:val="32"/>
          <w:szCs w:val="32"/>
        </w:rPr>
        <w:t xml:space="preserve">, </w:t>
      </w:r>
      <w:r>
        <w:rPr>
          <w:sz w:val="32"/>
          <w:szCs w:val="32"/>
        </w:rPr>
        <w:t>на основании заявки ООО «Аванд Капитал» на внесение изменений в приоритетный инвестиционный проект в области освоения лесов и последующего направления в Министерство промышленности и торговли Российской Федерации для решения вопроса о внесении соответствующих изменений в перечень приоритетных инвестиционных проектов в области освоения лесов.</w:t>
      </w:r>
    </w:p>
    <w:p w:rsidR="00FB55C6" w:rsidRDefault="00FB55C6" w:rsidP="00FB55C6">
      <w:pPr>
        <w:ind w:firstLine="708"/>
        <w:jc w:val="both"/>
        <w:rPr>
          <w:sz w:val="32"/>
          <w:szCs w:val="32"/>
        </w:rPr>
      </w:pPr>
      <w:r>
        <w:rPr>
          <w:sz w:val="32"/>
          <w:szCs w:val="32"/>
        </w:rPr>
        <w:t>Принятие проекта распоряжения не потребует дополнительных расходов из областного бюджета.</w:t>
      </w:r>
    </w:p>
    <w:p w:rsidR="00FB55C6" w:rsidRDefault="00FB55C6" w:rsidP="00FB55C6">
      <w:pPr>
        <w:autoSpaceDE w:val="0"/>
        <w:autoSpaceDN w:val="0"/>
        <w:adjustRightInd w:val="0"/>
        <w:ind w:firstLine="540"/>
        <w:jc w:val="both"/>
        <w:outlineLvl w:val="0"/>
        <w:rPr>
          <w:sz w:val="32"/>
          <w:szCs w:val="32"/>
        </w:rPr>
      </w:pPr>
    </w:p>
    <w:p w:rsidR="00FB55C6" w:rsidRDefault="00FB55C6" w:rsidP="00FB55C6">
      <w:pPr>
        <w:ind w:firstLine="708"/>
        <w:jc w:val="both"/>
        <w:rPr>
          <w:sz w:val="32"/>
          <w:szCs w:val="32"/>
        </w:rPr>
      </w:pPr>
    </w:p>
    <w:p w:rsidR="00FB55C6" w:rsidRDefault="00FB55C6" w:rsidP="00FB55C6">
      <w:pPr>
        <w:ind w:firstLine="708"/>
        <w:jc w:val="both"/>
        <w:rPr>
          <w:sz w:val="32"/>
          <w:szCs w:val="32"/>
        </w:rPr>
      </w:pPr>
    </w:p>
    <w:p w:rsidR="00FB55C6" w:rsidRPr="00106EB5" w:rsidRDefault="00FB55C6" w:rsidP="00FB55C6">
      <w:pPr>
        <w:pStyle w:val="a4"/>
        <w:rPr>
          <w:sz w:val="32"/>
          <w:szCs w:val="32"/>
        </w:rPr>
      </w:pPr>
      <w:r>
        <w:rPr>
          <w:sz w:val="32"/>
          <w:szCs w:val="32"/>
        </w:rPr>
        <w:t>Начальник управления                                           В.М. Котенков</w:t>
      </w:r>
    </w:p>
    <w:p w:rsidR="00FB55C6" w:rsidRDefault="00FB55C6" w:rsidP="00FB55C6">
      <w:pPr>
        <w:widowControl w:val="0"/>
        <w:autoSpaceDE w:val="0"/>
        <w:autoSpaceDN w:val="0"/>
        <w:adjustRightInd w:val="0"/>
        <w:rPr>
          <w:sz w:val="32"/>
          <w:szCs w:val="32"/>
        </w:rPr>
      </w:pPr>
    </w:p>
    <w:p w:rsidR="00FB55C6" w:rsidRDefault="00FB55C6" w:rsidP="00FB55C6">
      <w:pPr>
        <w:jc w:val="both"/>
        <w:rPr>
          <w:sz w:val="24"/>
          <w:szCs w:val="24"/>
        </w:rPr>
      </w:pPr>
    </w:p>
    <w:p w:rsidR="00FB55C6" w:rsidRDefault="00FB55C6" w:rsidP="00FB55C6">
      <w:pPr>
        <w:jc w:val="both"/>
        <w:rPr>
          <w:sz w:val="24"/>
          <w:szCs w:val="24"/>
        </w:rPr>
      </w:pPr>
    </w:p>
    <w:p w:rsidR="00FB55C6" w:rsidRDefault="00FB55C6" w:rsidP="00FB55C6">
      <w:pPr>
        <w:jc w:val="both"/>
        <w:rPr>
          <w:sz w:val="24"/>
          <w:szCs w:val="24"/>
        </w:rPr>
      </w:pPr>
    </w:p>
    <w:p w:rsidR="00FB55C6" w:rsidRDefault="00FB55C6" w:rsidP="00FB55C6">
      <w:pPr>
        <w:jc w:val="both"/>
        <w:rPr>
          <w:sz w:val="24"/>
          <w:szCs w:val="24"/>
        </w:rPr>
      </w:pPr>
      <w:r>
        <w:rPr>
          <w:sz w:val="24"/>
          <w:szCs w:val="24"/>
        </w:rPr>
        <w:t xml:space="preserve">Шматов П.В. </w:t>
      </w:r>
    </w:p>
    <w:p w:rsidR="00FB55C6" w:rsidRPr="007D6AFE" w:rsidRDefault="00FB55C6" w:rsidP="00FB55C6">
      <w:pPr>
        <w:jc w:val="both"/>
        <w:rPr>
          <w:sz w:val="24"/>
          <w:szCs w:val="24"/>
        </w:rPr>
      </w:pPr>
      <w:r>
        <w:rPr>
          <w:sz w:val="24"/>
          <w:szCs w:val="24"/>
        </w:rPr>
        <w:t>66-36-23</w:t>
      </w:r>
    </w:p>
    <w:p w:rsidR="00FB55C6" w:rsidRPr="00CE3BEC" w:rsidRDefault="00FB55C6" w:rsidP="00FB55C6">
      <w:pPr>
        <w:jc w:val="both"/>
      </w:pPr>
    </w:p>
    <w:p w:rsidR="00FB55C6" w:rsidRDefault="00FB55C6" w:rsidP="00FB55C6">
      <w:pPr>
        <w:jc w:val="both"/>
      </w:pPr>
    </w:p>
    <w:p w:rsidR="000776EC" w:rsidRDefault="000776EC" w:rsidP="000776EC">
      <w:pPr>
        <w:jc w:val="center"/>
        <w:rPr>
          <w:u w:val="single"/>
        </w:rPr>
      </w:pPr>
    </w:p>
    <w:p w:rsidR="000776EC" w:rsidRDefault="00FB55C6" w:rsidP="000776EC">
      <w:pPr>
        <w:jc w:val="center"/>
        <w:rPr>
          <w:u w:val="single"/>
        </w:rPr>
      </w:pPr>
      <w:r>
        <w:rPr>
          <w:u w:val="single"/>
        </w:rPr>
        <w:br w:type="page"/>
      </w:r>
    </w:p>
    <w:p w:rsidR="000776EC" w:rsidRDefault="000776EC" w:rsidP="000776EC">
      <w:pPr>
        <w:jc w:val="center"/>
        <w:rPr>
          <w:u w:val="single"/>
        </w:rPr>
      </w:pPr>
    </w:p>
    <w:p w:rsidR="000776EC" w:rsidRDefault="000776EC" w:rsidP="000776EC">
      <w:pPr>
        <w:jc w:val="center"/>
        <w:rPr>
          <w:u w:val="single"/>
        </w:rPr>
      </w:pPr>
    </w:p>
    <w:p w:rsidR="000776EC" w:rsidRPr="00B11A85" w:rsidRDefault="000776EC" w:rsidP="000776EC">
      <w:pPr>
        <w:jc w:val="center"/>
        <w:rPr>
          <w:u w:val="single"/>
        </w:rPr>
      </w:pPr>
      <w:r w:rsidRPr="00B11A85">
        <w:rPr>
          <w:u w:val="single"/>
        </w:rPr>
        <w:t>Л И С Т    Р А С С Ы Л К И</w:t>
      </w:r>
    </w:p>
    <w:p w:rsidR="000776EC" w:rsidRDefault="000776EC" w:rsidP="000776EC">
      <w:pPr>
        <w:pStyle w:val="21"/>
        <w:spacing w:line="240" w:lineRule="auto"/>
        <w:ind w:left="0"/>
        <w:jc w:val="both"/>
        <w:rPr>
          <w:bCs/>
        </w:rPr>
      </w:pPr>
    </w:p>
    <w:p w:rsidR="000776EC" w:rsidRDefault="000776EC" w:rsidP="000776EC">
      <w:pPr>
        <w:ind w:right="55"/>
        <w:jc w:val="center"/>
      </w:pPr>
      <w:r w:rsidRPr="007E531D">
        <w:rPr>
          <w:bCs/>
          <w:u w:val="single"/>
        </w:rPr>
        <w:t xml:space="preserve">к проекту распоряжения администрации  Брянской области </w:t>
      </w:r>
      <w:r>
        <w:t xml:space="preserve">в целях уточнения графика </w:t>
      </w:r>
      <w:r w:rsidRPr="0054065C">
        <w:rPr>
          <w:bCs/>
        </w:rPr>
        <w:t xml:space="preserve">заключения </w:t>
      </w:r>
      <w:r>
        <w:rPr>
          <w:bCs/>
        </w:rPr>
        <w:t>д</w:t>
      </w:r>
      <w:r w:rsidRPr="0054065C">
        <w:rPr>
          <w:bCs/>
        </w:rPr>
        <w:t>оговоров аренды</w:t>
      </w:r>
      <w:r w:rsidRPr="00920BD2">
        <w:rPr>
          <w:bCs/>
        </w:rPr>
        <w:t xml:space="preserve"> лесных участков, включенных в перечень лесных участков, выделенных для реализации инвестиционного проекта ОАО «Дятьково ДОЗ» </w:t>
      </w:r>
      <w:r w:rsidRPr="00920BD2">
        <w:t>проекта «Строительство нового завода ДСП и ЛДСП»</w:t>
      </w:r>
      <w:r>
        <w:t>, в части указания сведений об обременении данных лесных участков</w:t>
      </w:r>
    </w:p>
    <w:p w:rsidR="000776EC" w:rsidRDefault="000776EC" w:rsidP="000776EC">
      <w:pPr>
        <w:spacing w:line="360" w:lineRule="auto"/>
      </w:pPr>
      <w:r w:rsidRPr="0057273F">
        <w:t xml:space="preserve">    </w:t>
      </w:r>
    </w:p>
    <w:p w:rsidR="000776EC" w:rsidRPr="0057273F" w:rsidRDefault="000776EC" w:rsidP="000776EC">
      <w:pPr>
        <w:spacing w:line="360" w:lineRule="auto"/>
      </w:pPr>
    </w:p>
    <w:p w:rsidR="000776EC" w:rsidRDefault="000776EC" w:rsidP="00CA0B9B">
      <w:pPr>
        <w:numPr>
          <w:ilvl w:val="0"/>
          <w:numId w:val="1"/>
        </w:numPr>
        <w:spacing w:line="360" w:lineRule="auto"/>
      </w:pPr>
      <w:r>
        <w:t xml:space="preserve">Управление лесами  </w:t>
      </w:r>
      <w:r w:rsidRPr="0057273F">
        <w:t>Брянской области</w:t>
      </w:r>
      <w:r>
        <w:t>;</w:t>
      </w:r>
    </w:p>
    <w:p w:rsidR="00CA0B9B" w:rsidRPr="0057273F" w:rsidRDefault="00CA0B9B" w:rsidP="00CA0B9B">
      <w:pPr>
        <w:numPr>
          <w:ilvl w:val="0"/>
          <w:numId w:val="1"/>
        </w:numPr>
        <w:spacing w:line="360" w:lineRule="auto"/>
      </w:pPr>
      <w:r>
        <w:t>Департамент экономического развития.</w:t>
      </w:r>
    </w:p>
    <w:p w:rsidR="000776EC" w:rsidRDefault="000776EC" w:rsidP="000776EC">
      <w:pPr>
        <w:spacing w:line="360" w:lineRule="auto"/>
        <w:jc w:val="both"/>
      </w:pPr>
      <w:r>
        <w:t>3</w:t>
      </w:r>
      <w:r w:rsidRPr="0057273F">
        <w:t>.</w:t>
      </w:r>
      <w:r>
        <w:t xml:space="preserve"> </w:t>
      </w:r>
      <w:r w:rsidR="00CA0B9B">
        <w:t>ООО «Аванд Капитал»</w:t>
      </w:r>
      <w:r>
        <w:t>.</w:t>
      </w:r>
    </w:p>
    <w:p w:rsidR="000776EC" w:rsidRPr="00517D68" w:rsidRDefault="000776EC" w:rsidP="000776EC">
      <w:pPr>
        <w:jc w:val="both"/>
      </w:pPr>
    </w:p>
    <w:p w:rsidR="000776EC" w:rsidRPr="00517D68" w:rsidRDefault="000776EC" w:rsidP="000776EC">
      <w:pPr>
        <w:jc w:val="both"/>
      </w:pPr>
    </w:p>
    <w:p w:rsidR="000776EC" w:rsidRPr="00517D68" w:rsidRDefault="000776EC" w:rsidP="000776EC">
      <w:pPr>
        <w:jc w:val="both"/>
      </w:pPr>
    </w:p>
    <w:p w:rsidR="000776EC" w:rsidRPr="00517D68" w:rsidRDefault="000776EC" w:rsidP="000776EC">
      <w:pPr>
        <w:jc w:val="both"/>
        <w:rPr>
          <w:sz w:val="20"/>
          <w:szCs w:val="20"/>
        </w:rPr>
      </w:pPr>
    </w:p>
    <w:p w:rsidR="000776EC" w:rsidRDefault="000776EC" w:rsidP="000776EC">
      <w:pPr>
        <w:widowControl w:val="0"/>
        <w:autoSpaceDE w:val="0"/>
        <w:autoSpaceDN w:val="0"/>
        <w:adjustRightInd w:val="0"/>
        <w:rPr>
          <w:sz w:val="20"/>
          <w:szCs w:val="20"/>
        </w:rPr>
      </w:pPr>
    </w:p>
    <w:p w:rsidR="000776EC" w:rsidRDefault="000776EC" w:rsidP="000776EC">
      <w:pPr>
        <w:widowControl w:val="0"/>
        <w:autoSpaceDE w:val="0"/>
        <w:autoSpaceDN w:val="0"/>
        <w:adjustRightInd w:val="0"/>
        <w:rPr>
          <w:sz w:val="20"/>
          <w:szCs w:val="20"/>
        </w:rPr>
      </w:pPr>
    </w:p>
    <w:p w:rsidR="000776EC" w:rsidRDefault="000776EC" w:rsidP="000776EC">
      <w:pPr>
        <w:widowControl w:val="0"/>
        <w:autoSpaceDE w:val="0"/>
        <w:autoSpaceDN w:val="0"/>
        <w:adjustRightInd w:val="0"/>
        <w:rPr>
          <w:sz w:val="20"/>
          <w:szCs w:val="20"/>
        </w:rPr>
      </w:pPr>
    </w:p>
    <w:p w:rsidR="000776EC" w:rsidRDefault="000776EC" w:rsidP="000776EC">
      <w:pPr>
        <w:widowControl w:val="0"/>
        <w:autoSpaceDE w:val="0"/>
        <w:autoSpaceDN w:val="0"/>
        <w:adjustRightInd w:val="0"/>
        <w:rPr>
          <w:sz w:val="20"/>
          <w:szCs w:val="20"/>
        </w:rPr>
      </w:pPr>
    </w:p>
    <w:p w:rsidR="000776EC" w:rsidRDefault="000776EC" w:rsidP="000776EC">
      <w:pPr>
        <w:widowControl w:val="0"/>
        <w:autoSpaceDE w:val="0"/>
        <w:autoSpaceDN w:val="0"/>
        <w:adjustRightInd w:val="0"/>
        <w:rPr>
          <w:sz w:val="20"/>
          <w:szCs w:val="20"/>
        </w:rPr>
      </w:pPr>
    </w:p>
    <w:p w:rsidR="000776EC" w:rsidRDefault="000776EC" w:rsidP="000776EC">
      <w:pPr>
        <w:widowControl w:val="0"/>
        <w:autoSpaceDE w:val="0"/>
        <w:autoSpaceDN w:val="0"/>
        <w:adjustRightInd w:val="0"/>
        <w:rPr>
          <w:sz w:val="20"/>
          <w:szCs w:val="20"/>
        </w:rPr>
      </w:pPr>
    </w:p>
    <w:p w:rsidR="000776EC" w:rsidRDefault="000776EC" w:rsidP="000776EC">
      <w:pPr>
        <w:widowControl w:val="0"/>
        <w:autoSpaceDE w:val="0"/>
        <w:autoSpaceDN w:val="0"/>
        <w:adjustRightInd w:val="0"/>
        <w:rPr>
          <w:sz w:val="20"/>
          <w:szCs w:val="20"/>
        </w:rPr>
      </w:pPr>
    </w:p>
    <w:p w:rsidR="000776EC" w:rsidRDefault="000776EC" w:rsidP="000776EC">
      <w:pPr>
        <w:widowControl w:val="0"/>
        <w:autoSpaceDE w:val="0"/>
        <w:autoSpaceDN w:val="0"/>
        <w:adjustRightInd w:val="0"/>
        <w:rPr>
          <w:sz w:val="20"/>
          <w:szCs w:val="20"/>
        </w:rPr>
      </w:pPr>
    </w:p>
    <w:p w:rsidR="000776EC" w:rsidRDefault="000776EC" w:rsidP="000776EC">
      <w:pPr>
        <w:widowControl w:val="0"/>
        <w:autoSpaceDE w:val="0"/>
        <w:autoSpaceDN w:val="0"/>
        <w:adjustRightInd w:val="0"/>
        <w:rPr>
          <w:sz w:val="20"/>
          <w:szCs w:val="20"/>
        </w:rPr>
      </w:pPr>
    </w:p>
    <w:p w:rsidR="000776EC" w:rsidRPr="00CE3BEC" w:rsidRDefault="000776EC" w:rsidP="000776EC"/>
    <w:p w:rsidR="000776EC" w:rsidRDefault="000776EC" w:rsidP="000776EC">
      <w:pPr>
        <w:rPr>
          <w:sz w:val="24"/>
          <w:szCs w:val="24"/>
        </w:rPr>
      </w:pPr>
    </w:p>
    <w:p w:rsidR="000776EC" w:rsidRPr="00784911" w:rsidRDefault="000776EC" w:rsidP="000776EC">
      <w:pPr>
        <w:jc w:val="both"/>
      </w:pPr>
    </w:p>
    <w:p w:rsidR="000776EC" w:rsidRPr="00784911" w:rsidRDefault="000776EC" w:rsidP="000776EC">
      <w:pPr>
        <w:ind w:right="-104"/>
        <w:jc w:val="both"/>
      </w:pPr>
    </w:p>
    <w:p w:rsidR="000776EC" w:rsidRPr="00784911" w:rsidRDefault="000776EC" w:rsidP="000776EC">
      <w:pPr>
        <w:jc w:val="both"/>
      </w:pPr>
    </w:p>
    <w:p w:rsidR="009F7952" w:rsidRPr="00784911" w:rsidRDefault="009F7952" w:rsidP="007A795C"/>
    <w:sectPr w:rsidR="009F7952" w:rsidRPr="00784911" w:rsidSect="00A25DC1">
      <w:pgSz w:w="11906" w:h="16838"/>
      <w:pgMar w:top="1134" w:right="964"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26A1B"/>
    <w:multiLevelType w:val="hybridMultilevel"/>
    <w:tmpl w:val="D08E9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compat/>
  <w:rsids>
    <w:rsidRoot w:val="00680973"/>
    <w:rsid w:val="0001119F"/>
    <w:rsid w:val="0001431B"/>
    <w:rsid w:val="00017F4D"/>
    <w:rsid w:val="00046C02"/>
    <w:rsid w:val="000512DE"/>
    <w:rsid w:val="00064829"/>
    <w:rsid w:val="000776EC"/>
    <w:rsid w:val="000D6A19"/>
    <w:rsid w:val="000D7EED"/>
    <w:rsid w:val="00106C17"/>
    <w:rsid w:val="00106EB5"/>
    <w:rsid w:val="001A790D"/>
    <w:rsid w:val="001B1096"/>
    <w:rsid w:val="001B3F9C"/>
    <w:rsid w:val="001C5390"/>
    <w:rsid w:val="001C5AA3"/>
    <w:rsid w:val="002016D5"/>
    <w:rsid w:val="002133E1"/>
    <w:rsid w:val="00225480"/>
    <w:rsid w:val="00243FFA"/>
    <w:rsid w:val="00250474"/>
    <w:rsid w:val="002518D3"/>
    <w:rsid w:val="00285365"/>
    <w:rsid w:val="002A7458"/>
    <w:rsid w:val="002B3547"/>
    <w:rsid w:val="002B78D3"/>
    <w:rsid w:val="00302201"/>
    <w:rsid w:val="00313160"/>
    <w:rsid w:val="0032728A"/>
    <w:rsid w:val="00340A4D"/>
    <w:rsid w:val="003436EE"/>
    <w:rsid w:val="00354A86"/>
    <w:rsid w:val="00366B15"/>
    <w:rsid w:val="003B3F28"/>
    <w:rsid w:val="003C286A"/>
    <w:rsid w:val="003E6AFE"/>
    <w:rsid w:val="00433AD3"/>
    <w:rsid w:val="004463AE"/>
    <w:rsid w:val="0048790C"/>
    <w:rsid w:val="00495D4F"/>
    <w:rsid w:val="004B57D8"/>
    <w:rsid w:val="004D5EF1"/>
    <w:rsid w:val="004E08A4"/>
    <w:rsid w:val="004F5F9B"/>
    <w:rsid w:val="005050F9"/>
    <w:rsid w:val="0052081D"/>
    <w:rsid w:val="0052499C"/>
    <w:rsid w:val="0053481A"/>
    <w:rsid w:val="005358FE"/>
    <w:rsid w:val="0054065C"/>
    <w:rsid w:val="0055120E"/>
    <w:rsid w:val="00553704"/>
    <w:rsid w:val="00587C9B"/>
    <w:rsid w:val="005931C2"/>
    <w:rsid w:val="005A304B"/>
    <w:rsid w:val="005F4C2E"/>
    <w:rsid w:val="00616324"/>
    <w:rsid w:val="00621927"/>
    <w:rsid w:val="00622B98"/>
    <w:rsid w:val="00635AE2"/>
    <w:rsid w:val="0064067F"/>
    <w:rsid w:val="00651763"/>
    <w:rsid w:val="00680973"/>
    <w:rsid w:val="00681B98"/>
    <w:rsid w:val="006B6F89"/>
    <w:rsid w:val="006D04E7"/>
    <w:rsid w:val="006E1073"/>
    <w:rsid w:val="006E3CAD"/>
    <w:rsid w:val="006F5CE6"/>
    <w:rsid w:val="007109D2"/>
    <w:rsid w:val="00711159"/>
    <w:rsid w:val="00713A59"/>
    <w:rsid w:val="00756EAC"/>
    <w:rsid w:val="007638BB"/>
    <w:rsid w:val="00763D71"/>
    <w:rsid w:val="00784911"/>
    <w:rsid w:val="007A795C"/>
    <w:rsid w:val="007C09E6"/>
    <w:rsid w:val="007D3F95"/>
    <w:rsid w:val="007D6AFE"/>
    <w:rsid w:val="007E531D"/>
    <w:rsid w:val="007F36F4"/>
    <w:rsid w:val="00802111"/>
    <w:rsid w:val="00857A09"/>
    <w:rsid w:val="00872E0B"/>
    <w:rsid w:val="008C1345"/>
    <w:rsid w:val="008C4A7D"/>
    <w:rsid w:val="008E1FA0"/>
    <w:rsid w:val="008E3C69"/>
    <w:rsid w:val="00920BD2"/>
    <w:rsid w:val="0092428F"/>
    <w:rsid w:val="009629DA"/>
    <w:rsid w:val="00974BCC"/>
    <w:rsid w:val="009872C8"/>
    <w:rsid w:val="009937D7"/>
    <w:rsid w:val="009B5003"/>
    <w:rsid w:val="009E2DCC"/>
    <w:rsid w:val="009F7952"/>
    <w:rsid w:val="00A05494"/>
    <w:rsid w:val="00A25DC1"/>
    <w:rsid w:val="00A332F9"/>
    <w:rsid w:val="00A35375"/>
    <w:rsid w:val="00A5619F"/>
    <w:rsid w:val="00A77D80"/>
    <w:rsid w:val="00A951D7"/>
    <w:rsid w:val="00A97DB6"/>
    <w:rsid w:val="00AA40F8"/>
    <w:rsid w:val="00AD5ACB"/>
    <w:rsid w:val="00AD7242"/>
    <w:rsid w:val="00B0264B"/>
    <w:rsid w:val="00B35C96"/>
    <w:rsid w:val="00B5132A"/>
    <w:rsid w:val="00B57776"/>
    <w:rsid w:val="00B66AAD"/>
    <w:rsid w:val="00B93BBB"/>
    <w:rsid w:val="00BB28C2"/>
    <w:rsid w:val="00BD3351"/>
    <w:rsid w:val="00BE0DFC"/>
    <w:rsid w:val="00C03B3D"/>
    <w:rsid w:val="00C04763"/>
    <w:rsid w:val="00C20FF6"/>
    <w:rsid w:val="00C240C7"/>
    <w:rsid w:val="00C304A9"/>
    <w:rsid w:val="00C65275"/>
    <w:rsid w:val="00C654E6"/>
    <w:rsid w:val="00C664F4"/>
    <w:rsid w:val="00C9270A"/>
    <w:rsid w:val="00C9620D"/>
    <w:rsid w:val="00C97305"/>
    <w:rsid w:val="00CA0B9B"/>
    <w:rsid w:val="00CD1947"/>
    <w:rsid w:val="00CE54D5"/>
    <w:rsid w:val="00D1435D"/>
    <w:rsid w:val="00D26F93"/>
    <w:rsid w:val="00D367D5"/>
    <w:rsid w:val="00D4583D"/>
    <w:rsid w:val="00D56AD9"/>
    <w:rsid w:val="00D66142"/>
    <w:rsid w:val="00D7435A"/>
    <w:rsid w:val="00D95799"/>
    <w:rsid w:val="00DC040E"/>
    <w:rsid w:val="00DC0D44"/>
    <w:rsid w:val="00DC7A19"/>
    <w:rsid w:val="00DD32C7"/>
    <w:rsid w:val="00E0057A"/>
    <w:rsid w:val="00E22F44"/>
    <w:rsid w:val="00E23FB5"/>
    <w:rsid w:val="00E47396"/>
    <w:rsid w:val="00E50C73"/>
    <w:rsid w:val="00E52906"/>
    <w:rsid w:val="00E62D34"/>
    <w:rsid w:val="00E631A0"/>
    <w:rsid w:val="00E721E8"/>
    <w:rsid w:val="00EB0FCA"/>
    <w:rsid w:val="00EB79E6"/>
    <w:rsid w:val="00ED58BB"/>
    <w:rsid w:val="00F03CF4"/>
    <w:rsid w:val="00F11F46"/>
    <w:rsid w:val="00F468E3"/>
    <w:rsid w:val="00FA07B0"/>
    <w:rsid w:val="00FB0D81"/>
    <w:rsid w:val="00FB55C6"/>
    <w:rsid w:val="00FC0042"/>
    <w:rsid w:val="00FD667C"/>
    <w:rsid w:val="00FF0E33"/>
    <w:rsid w:val="00FF2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paragraph" w:styleId="1">
    <w:name w:val="heading 1"/>
    <w:basedOn w:val="a"/>
    <w:next w:val="a"/>
    <w:link w:val="10"/>
    <w:qFormat/>
    <w:rsid w:val="00FD667C"/>
    <w:pPr>
      <w:keepNext/>
      <w:outlineLvl w:val="0"/>
    </w:pPr>
    <w:rPr>
      <w:rFonts w:eastAsia="Calibri"/>
      <w:i/>
      <w:sz w:val="22"/>
      <w:szCs w:val="20"/>
      <w:lang/>
    </w:rPr>
  </w:style>
  <w:style w:type="paragraph" w:styleId="2">
    <w:name w:val="heading 2"/>
    <w:basedOn w:val="a"/>
    <w:next w:val="a"/>
    <w:link w:val="20"/>
    <w:qFormat/>
    <w:rsid w:val="00FD667C"/>
    <w:pPr>
      <w:keepNext/>
      <w:outlineLvl w:val="1"/>
    </w:pPr>
    <w:rPr>
      <w:rFonts w:eastAsia="Calibri"/>
      <w:i/>
      <w:sz w:val="18"/>
      <w:szCs w:val="20"/>
      <w:lang/>
    </w:rPr>
  </w:style>
  <w:style w:type="paragraph" w:styleId="3">
    <w:name w:val="heading 3"/>
    <w:basedOn w:val="a"/>
    <w:next w:val="a"/>
    <w:link w:val="30"/>
    <w:qFormat/>
    <w:rsid w:val="00FD667C"/>
    <w:pPr>
      <w:keepNext/>
      <w:jc w:val="right"/>
      <w:outlineLvl w:val="2"/>
    </w:pPr>
    <w:rPr>
      <w:rFonts w:eastAsia="Calibri"/>
      <w:i/>
      <w:sz w:val="18"/>
      <w:szCs w:val="20"/>
      <w:lang/>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22B98"/>
    <w:rPr>
      <w:rFonts w:ascii="Tahoma" w:hAnsi="Tahoma" w:cs="Tahoma"/>
      <w:sz w:val="16"/>
      <w:szCs w:val="16"/>
    </w:rPr>
  </w:style>
  <w:style w:type="paragraph" w:styleId="a4">
    <w:name w:val="Body Text"/>
    <w:basedOn w:val="a"/>
    <w:link w:val="a5"/>
    <w:rsid w:val="003C286A"/>
    <w:pPr>
      <w:jc w:val="both"/>
    </w:pPr>
    <w:rPr>
      <w:szCs w:val="20"/>
      <w:lang/>
    </w:rPr>
  </w:style>
  <w:style w:type="paragraph" w:styleId="21">
    <w:name w:val="Body Text Indent 2"/>
    <w:basedOn w:val="a"/>
    <w:rsid w:val="003C286A"/>
    <w:pPr>
      <w:spacing w:after="120" w:line="480" w:lineRule="auto"/>
      <w:ind w:left="283"/>
    </w:pPr>
  </w:style>
  <w:style w:type="table" w:styleId="a6">
    <w:name w:val="Table Grid"/>
    <w:basedOn w:val="a1"/>
    <w:rsid w:val="003C28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next w:val="a"/>
    <w:qFormat/>
    <w:rsid w:val="00BB28C2"/>
    <w:pPr>
      <w:overflowPunct w:val="0"/>
      <w:autoSpaceDE w:val="0"/>
      <w:autoSpaceDN w:val="0"/>
      <w:adjustRightInd w:val="0"/>
      <w:ind w:left="2410" w:hanging="142"/>
      <w:textAlignment w:val="baseline"/>
    </w:pPr>
    <w:rPr>
      <w:b/>
      <w:szCs w:val="20"/>
    </w:rPr>
  </w:style>
  <w:style w:type="paragraph" w:customStyle="1" w:styleId="a8">
    <w:basedOn w:val="a"/>
    <w:rsid w:val="00BB28C2"/>
    <w:rPr>
      <w:rFonts w:ascii="Verdana" w:hAnsi="Verdana" w:cs="Verdana"/>
      <w:sz w:val="20"/>
      <w:szCs w:val="20"/>
      <w:lang w:val="en-US" w:eastAsia="en-US"/>
    </w:rPr>
  </w:style>
  <w:style w:type="paragraph" w:customStyle="1" w:styleId="ConsPlusNormal">
    <w:name w:val="ConsPlusNormal"/>
    <w:rsid w:val="00C240C7"/>
    <w:pPr>
      <w:widowControl w:val="0"/>
      <w:autoSpaceDE w:val="0"/>
      <w:autoSpaceDN w:val="0"/>
      <w:adjustRightInd w:val="0"/>
      <w:ind w:firstLine="720"/>
    </w:pPr>
    <w:rPr>
      <w:rFonts w:ascii="Arial" w:hAnsi="Arial" w:cs="Arial"/>
    </w:rPr>
  </w:style>
  <w:style w:type="paragraph" w:customStyle="1" w:styleId="CharCharCharChar">
    <w:name w:val="Char Знак Знак Char Знак Знак Char Знак Знак Char Знак Знак Знак"/>
    <w:basedOn w:val="a"/>
    <w:rsid w:val="009937D7"/>
    <w:rPr>
      <w:rFonts w:ascii="Verdana" w:hAnsi="Verdana" w:cs="Verdana"/>
      <w:sz w:val="20"/>
      <w:szCs w:val="20"/>
      <w:lang w:val="en-US" w:eastAsia="en-US"/>
    </w:rPr>
  </w:style>
  <w:style w:type="character" w:customStyle="1" w:styleId="FontStyle13">
    <w:name w:val="Font Style13"/>
    <w:uiPriority w:val="99"/>
    <w:rsid w:val="0054065C"/>
    <w:rPr>
      <w:rFonts w:ascii="Times New Roman" w:hAnsi="Times New Roman" w:cs="Times New Roman"/>
      <w:i/>
      <w:iCs/>
      <w:spacing w:val="-20"/>
      <w:sz w:val="20"/>
      <w:szCs w:val="20"/>
    </w:rPr>
  </w:style>
  <w:style w:type="character" w:customStyle="1" w:styleId="FontStyle11">
    <w:name w:val="Font Style11"/>
    <w:uiPriority w:val="99"/>
    <w:rsid w:val="0054065C"/>
    <w:rPr>
      <w:rFonts w:ascii="Times New Roman" w:hAnsi="Times New Roman" w:cs="Times New Roman"/>
      <w:i/>
      <w:iCs/>
      <w:sz w:val="22"/>
      <w:szCs w:val="22"/>
    </w:rPr>
  </w:style>
  <w:style w:type="character" w:customStyle="1" w:styleId="10">
    <w:name w:val="Заголовок 1 Знак"/>
    <w:link w:val="1"/>
    <w:rsid w:val="00FD667C"/>
    <w:rPr>
      <w:rFonts w:eastAsia="Calibri"/>
      <w:i/>
      <w:sz w:val="22"/>
    </w:rPr>
  </w:style>
  <w:style w:type="character" w:customStyle="1" w:styleId="20">
    <w:name w:val="Заголовок 2 Знак"/>
    <w:link w:val="2"/>
    <w:rsid w:val="00FD667C"/>
    <w:rPr>
      <w:rFonts w:eastAsia="Calibri"/>
      <w:i/>
      <w:sz w:val="18"/>
    </w:rPr>
  </w:style>
  <w:style w:type="character" w:customStyle="1" w:styleId="30">
    <w:name w:val="Заголовок 3 Знак"/>
    <w:link w:val="3"/>
    <w:rsid w:val="00FD667C"/>
    <w:rPr>
      <w:rFonts w:eastAsia="Calibri"/>
      <w:i/>
      <w:sz w:val="18"/>
    </w:rPr>
  </w:style>
  <w:style w:type="character" w:customStyle="1" w:styleId="a5">
    <w:name w:val="Основной текст Знак"/>
    <w:link w:val="a4"/>
    <w:rsid w:val="005A304B"/>
    <w:rPr>
      <w:sz w:val="28"/>
    </w:rPr>
  </w:style>
</w:styles>
</file>

<file path=word/webSettings.xml><?xml version="1.0" encoding="utf-8"?>
<w:webSettings xmlns:r="http://schemas.openxmlformats.org/officeDocument/2006/relationships" xmlns:w="http://schemas.openxmlformats.org/wordprocessingml/2006/main">
  <w:divs>
    <w:div w:id="818039008">
      <w:bodyDiv w:val="1"/>
      <w:marLeft w:val="0"/>
      <w:marRight w:val="0"/>
      <w:marTop w:val="0"/>
      <w:marBottom w:val="0"/>
      <w:divBdr>
        <w:top w:val="none" w:sz="0" w:space="0" w:color="auto"/>
        <w:left w:val="none" w:sz="0" w:space="0" w:color="auto"/>
        <w:bottom w:val="none" w:sz="0" w:space="0" w:color="auto"/>
        <w:right w:val="none" w:sz="0" w:space="0" w:color="auto"/>
      </w:divBdr>
      <w:divsChild>
        <w:div w:id="1963075067">
          <w:marLeft w:val="0"/>
          <w:marRight w:val="0"/>
          <w:marTop w:val="0"/>
          <w:marBottom w:val="0"/>
          <w:divBdr>
            <w:top w:val="none" w:sz="0" w:space="0" w:color="auto"/>
            <w:left w:val="none" w:sz="0" w:space="0" w:color="auto"/>
            <w:bottom w:val="none" w:sz="0" w:space="0" w:color="auto"/>
            <w:right w:val="none" w:sz="0" w:space="0" w:color="auto"/>
          </w:divBdr>
          <w:divsChild>
            <w:div w:id="566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8591627A4F222E48FA08D2D7E2BF454341813B21B95C5B30D13394A3090D5B71BD25D4EA93264467F56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03244-A135-4741-9C3A-19379E622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3138</Words>
  <Characters>17889</Characters>
  <Application>Microsoft Office Word</Application>
  <DocSecurity>0</DocSecurity>
  <Lines>149</Lines>
  <Paragraphs>41</Paragraphs>
  <ScaleCrop>false</ScaleCrop>
  <Company/>
  <LinksUpToDate>false</LinksUpToDate>
  <CharactersWithSpaces>20986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БРЯНСКОЙ ОБЛАСТИ</dc:title>
  <dc:creator>Bryansk</dc:creator>
  <cp:lastModifiedBy>Kotov</cp:lastModifiedBy>
  <cp:revision>2</cp:revision>
  <cp:lastPrinted>2016-04-14T08:34:00Z</cp:lastPrinted>
  <dcterms:created xsi:type="dcterms:W3CDTF">2016-04-14T08:40:00Z</dcterms:created>
  <dcterms:modified xsi:type="dcterms:W3CDTF">2016-04-14T08:40:00Z</dcterms:modified>
</cp:coreProperties>
</file>